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6E45" w:rsidRPr="002C584F" w:rsidP="001808A7" w14:paraId="7B57BEFF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808A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1808A7" w:rsidR="00F8004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2C584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2C584F" w:rsidR="00BC27EC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Дело № </w:t>
      </w:r>
      <w:r w:rsidRPr="002C584F" w:rsidR="00015DBF">
        <w:rPr>
          <w:rFonts w:ascii="Times New Roman" w:hAnsi="Times New Roman"/>
          <w:color w:val="000000"/>
          <w:sz w:val="20"/>
          <w:szCs w:val="20"/>
          <w:lang w:eastAsia="ru-RU"/>
        </w:rPr>
        <w:t>0</w:t>
      </w:r>
      <w:r w:rsidRPr="002C584F" w:rsidR="00BC27EC">
        <w:rPr>
          <w:rFonts w:ascii="Times New Roman" w:hAnsi="Times New Roman"/>
          <w:color w:val="000000"/>
          <w:sz w:val="20"/>
          <w:szCs w:val="20"/>
          <w:lang w:eastAsia="ru-RU"/>
        </w:rPr>
        <w:t>1-</w:t>
      </w:r>
      <w:r w:rsidRPr="002C584F" w:rsidR="00015DBF">
        <w:rPr>
          <w:rFonts w:ascii="Times New Roman" w:hAnsi="Times New Roman"/>
          <w:sz w:val="20"/>
          <w:szCs w:val="20"/>
          <w:lang w:eastAsia="ru-RU"/>
        </w:rPr>
        <w:t>00</w:t>
      </w:r>
      <w:r w:rsidRPr="002C584F" w:rsidR="009B16D1">
        <w:rPr>
          <w:rFonts w:ascii="Times New Roman" w:hAnsi="Times New Roman"/>
          <w:sz w:val="20"/>
          <w:szCs w:val="20"/>
          <w:lang w:eastAsia="ru-RU"/>
        </w:rPr>
        <w:t>1</w:t>
      </w:r>
      <w:r w:rsidRPr="002C584F" w:rsidR="00D06785">
        <w:rPr>
          <w:rFonts w:ascii="Times New Roman" w:hAnsi="Times New Roman"/>
          <w:sz w:val="20"/>
          <w:szCs w:val="20"/>
          <w:lang w:eastAsia="ru-RU"/>
        </w:rPr>
        <w:t>0</w:t>
      </w:r>
      <w:r w:rsidRPr="002C584F" w:rsidR="00BC27EC">
        <w:rPr>
          <w:rFonts w:ascii="Times New Roman" w:hAnsi="Times New Roman"/>
          <w:sz w:val="20"/>
          <w:szCs w:val="20"/>
          <w:lang w:eastAsia="ru-RU"/>
        </w:rPr>
        <w:t>-</w:t>
      </w:r>
      <w:r w:rsidRPr="002C584F" w:rsidR="00BC27EC">
        <w:rPr>
          <w:rFonts w:ascii="Times New Roman" w:hAnsi="Times New Roman"/>
          <w:color w:val="000000"/>
          <w:sz w:val="20"/>
          <w:szCs w:val="20"/>
          <w:lang w:eastAsia="ru-RU"/>
        </w:rPr>
        <w:t>2401/202</w:t>
      </w:r>
      <w:r w:rsidRPr="002C584F" w:rsidR="007B6C8B">
        <w:rPr>
          <w:rFonts w:ascii="Times New Roman" w:hAnsi="Times New Roman"/>
          <w:color w:val="000000"/>
          <w:sz w:val="20"/>
          <w:szCs w:val="20"/>
          <w:lang w:eastAsia="ru-RU"/>
        </w:rPr>
        <w:t>6</w:t>
      </w:r>
    </w:p>
    <w:p w:rsidR="00766E45" w:rsidRPr="002C584F" w:rsidP="001808A7" w14:paraId="704747DA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2C584F">
        <w:rPr>
          <w:rFonts w:ascii="Times New Roman" w:hAnsi="Times New Roman"/>
          <w:b/>
          <w:sz w:val="27"/>
          <w:szCs w:val="27"/>
          <w:lang w:eastAsia="ru-RU"/>
        </w:rPr>
        <w:t>ПРИГОВОР</w:t>
      </w:r>
    </w:p>
    <w:p w:rsidR="00766E45" w:rsidRPr="002C584F" w:rsidP="001808A7" w14:paraId="799C62EA" w14:textId="77777777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7"/>
          <w:szCs w:val="27"/>
          <w:lang w:eastAsia="ru-RU"/>
        </w:rPr>
      </w:pPr>
      <w:r w:rsidRPr="002C584F">
        <w:rPr>
          <w:rFonts w:ascii="Times New Roman" w:hAnsi="Times New Roman"/>
          <w:b/>
          <w:sz w:val="27"/>
          <w:szCs w:val="27"/>
          <w:lang w:eastAsia="ru-RU"/>
        </w:rPr>
        <w:t>Именем Российской Федерации</w:t>
      </w:r>
    </w:p>
    <w:p w:rsidR="00766E45" w:rsidRPr="002C584F" w:rsidP="001808A7" w14:paraId="7F8B9A6C" w14:textId="77777777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                                                                </w:t>
      </w:r>
    </w:p>
    <w:p w:rsidR="00D06785" w:rsidRPr="002C584F" w:rsidP="00D06785" w14:paraId="29B02556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7"/>
          <w:szCs w:val="27"/>
          <w:lang w:eastAsia="ru-RU"/>
        </w:rPr>
      </w:pPr>
      <w:r>
        <w:rPr>
          <w:rFonts w:ascii="Times New Roman" w:eastAsia="Calibri" w:hAnsi="Times New Roman"/>
          <w:sz w:val="27"/>
          <w:szCs w:val="27"/>
          <w:lang w:eastAsia="ru-RU"/>
        </w:rPr>
        <w:t>13</w:t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 xml:space="preserve"> июля 2026 года                                                                           </w:t>
      </w:r>
      <w:r>
        <w:rPr>
          <w:rFonts w:ascii="Times New Roman" w:eastAsia="Calibri" w:hAnsi="Times New Roman"/>
          <w:sz w:val="27"/>
          <w:szCs w:val="27"/>
          <w:lang w:eastAsia="ru-RU"/>
        </w:rPr>
        <w:t xml:space="preserve">  </w:t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 xml:space="preserve">  г. Пыть-Ях         </w:t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ab/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ab/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ab/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ab/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ab/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ab/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ab/>
        <w:t xml:space="preserve">       </w:t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ab/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ab/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ab/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ab/>
      </w:r>
    </w:p>
    <w:p w:rsidR="00D06785" w:rsidRPr="002C584F" w:rsidP="00D06785" w14:paraId="659510B5" w14:textId="777777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7"/>
          <w:szCs w:val="27"/>
          <w:lang w:eastAsia="ru-RU"/>
        </w:rPr>
      </w:pPr>
      <w:r w:rsidRPr="002C584F">
        <w:rPr>
          <w:rFonts w:ascii="Times New Roman" w:eastAsia="Calibri" w:hAnsi="Times New Roman"/>
          <w:sz w:val="27"/>
          <w:szCs w:val="27"/>
          <w:lang w:eastAsia="ru-RU"/>
        </w:rPr>
        <w:t xml:space="preserve">Мировой судья судебного участка № 1 </w:t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>Пыть-Яхского</w:t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 xml:space="preserve"> судебного района Ханты-Мансийского автономного округа – Югры Костарева Е.И.,</w:t>
      </w:r>
    </w:p>
    <w:p w:rsidR="00D06785" w:rsidRPr="002C584F" w:rsidP="00D06785" w14:paraId="22AEE000" w14:textId="777777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7"/>
          <w:szCs w:val="27"/>
          <w:lang w:eastAsia="ru-RU"/>
        </w:rPr>
      </w:pPr>
      <w:r w:rsidRPr="002C584F">
        <w:rPr>
          <w:rFonts w:ascii="Times New Roman" w:eastAsia="Calibri" w:hAnsi="Times New Roman"/>
          <w:sz w:val="27"/>
          <w:szCs w:val="27"/>
          <w:lang w:eastAsia="ru-RU"/>
        </w:rPr>
        <w:t xml:space="preserve">при секретаре судебного заседания </w:t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>Груничевой</w:t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 xml:space="preserve"> К.В., </w:t>
      </w:r>
    </w:p>
    <w:p w:rsidR="00D06785" w:rsidRPr="002C584F" w:rsidP="00D06785" w14:paraId="29D41739" w14:textId="7777777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7"/>
          <w:szCs w:val="27"/>
        </w:rPr>
      </w:pPr>
      <w:r w:rsidRPr="002C584F">
        <w:rPr>
          <w:rFonts w:ascii="Times New Roman" w:eastAsia="Calibri" w:hAnsi="Times New Roman"/>
          <w:sz w:val="27"/>
          <w:szCs w:val="27"/>
        </w:rPr>
        <w:t xml:space="preserve">с участием государственного обвинителя – старшего помощника прокурора г. Пыть-Яха </w:t>
      </w:r>
      <w:r w:rsidRPr="002C584F">
        <w:rPr>
          <w:rFonts w:ascii="Times New Roman" w:eastAsia="Calibri" w:hAnsi="Times New Roman"/>
          <w:sz w:val="27"/>
          <w:szCs w:val="27"/>
        </w:rPr>
        <w:t>Тюльканова</w:t>
      </w:r>
      <w:r w:rsidRPr="002C584F">
        <w:rPr>
          <w:rFonts w:ascii="Times New Roman" w:eastAsia="Calibri" w:hAnsi="Times New Roman"/>
          <w:sz w:val="27"/>
          <w:szCs w:val="27"/>
        </w:rPr>
        <w:t xml:space="preserve"> Д.А.,</w:t>
      </w:r>
    </w:p>
    <w:p w:rsidR="00D06785" w:rsidRPr="002C584F" w:rsidP="00D06785" w14:paraId="488BBA87" w14:textId="16AE376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7"/>
          <w:szCs w:val="27"/>
        </w:rPr>
      </w:pPr>
      <w:r w:rsidRPr="002C584F">
        <w:rPr>
          <w:rFonts w:ascii="Times New Roman" w:eastAsia="Calibri" w:hAnsi="Times New Roman"/>
          <w:sz w:val="27"/>
          <w:szCs w:val="27"/>
        </w:rPr>
        <w:t xml:space="preserve">потерпевших – </w:t>
      </w:r>
      <w:r w:rsidR="00BF1F28">
        <w:rPr>
          <w:rFonts w:ascii="Times New Roman" w:eastAsia="Calibri" w:hAnsi="Times New Roman"/>
          <w:sz w:val="27"/>
          <w:szCs w:val="27"/>
        </w:rPr>
        <w:t>----</w:t>
      </w:r>
    </w:p>
    <w:p w:rsidR="00D06785" w:rsidRPr="002C584F" w:rsidP="00D06785" w14:paraId="337F9832" w14:textId="7777777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7"/>
          <w:szCs w:val="27"/>
        </w:rPr>
      </w:pPr>
      <w:r w:rsidRPr="002C584F">
        <w:rPr>
          <w:rFonts w:ascii="Times New Roman" w:eastAsia="Calibri" w:hAnsi="Times New Roman"/>
          <w:sz w:val="27"/>
          <w:szCs w:val="27"/>
        </w:rPr>
        <w:t xml:space="preserve">подсудимой – </w:t>
      </w:r>
      <w:r w:rsidRPr="002C584F">
        <w:rPr>
          <w:rFonts w:ascii="Times New Roman" w:eastAsia="Calibri" w:hAnsi="Times New Roman"/>
          <w:sz w:val="27"/>
          <w:szCs w:val="27"/>
        </w:rPr>
        <w:t>Биктимировой</w:t>
      </w:r>
      <w:r w:rsidRPr="002C584F">
        <w:rPr>
          <w:rFonts w:ascii="Times New Roman" w:eastAsia="Calibri" w:hAnsi="Times New Roman"/>
          <w:sz w:val="27"/>
          <w:szCs w:val="27"/>
        </w:rPr>
        <w:t xml:space="preserve"> Е.С.,</w:t>
      </w:r>
    </w:p>
    <w:p w:rsidR="00D06785" w:rsidRPr="002C584F" w:rsidP="00D06785" w14:paraId="40FE971F" w14:textId="259DD398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7"/>
          <w:szCs w:val="27"/>
        </w:rPr>
      </w:pPr>
      <w:r w:rsidRPr="002C584F">
        <w:rPr>
          <w:rFonts w:ascii="Times New Roman" w:eastAsia="Calibri" w:hAnsi="Times New Roman"/>
          <w:sz w:val="27"/>
          <w:szCs w:val="27"/>
        </w:rPr>
        <w:t>защитника – адвоката Кравченко Н.В., представившей удостоверение № </w:t>
      </w:r>
      <w:r w:rsidR="00BF1F28">
        <w:rPr>
          <w:rFonts w:ascii="Times New Roman" w:eastAsia="Calibri" w:hAnsi="Times New Roman"/>
          <w:sz w:val="27"/>
          <w:szCs w:val="27"/>
        </w:rPr>
        <w:t>----</w:t>
      </w:r>
    </w:p>
    <w:p w:rsidR="00D06785" w:rsidRPr="002C584F" w:rsidP="00D06785" w14:paraId="01F85BC1" w14:textId="7777777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7"/>
          <w:szCs w:val="27"/>
        </w:rPr>
      </w:pPr>
      <w:r w:rsidRPr="002C584F">
        <w:rPr>
          <w:rFonts w:ascii="Times New Roman" w:eastAsia="Calibri" w:hAnsi="Times New Roman"/>
          <w:sz w:val="27"/>
          <w:szCs w:val="27"/>
        </w:rPr>
        <w:t xml:space="preserve">рассмотрев в открытом судебном заседании материалы уголовного дела в отношении </w:t>
      </w:r>
    </w:p>
    <w:p w:rsidR="00D06785" w:rsidRPr="002C584F" w:rsidP="00D06785" w14:paraId="2FE4A646" w14:textId="6AD7B0C2">
      <w:pPr>
        <w:spacing w:after="0" w:line="240" w:lineRule="auto"/>
        <w:ind w:left="709"/>
        <w:jc w:val="both"/>
        <w:rPr>
          <w:rFonts w:ascii="Times New Roman" w:eastAsia="Calibri" w:hAnsi="Times New Roman"/>
          <w:sz w:val="27"/>
          <w:szCs w:val="27"/>
        </w:rPr>
      </w:pPr>
      <w:r w:rsidRPr="002C584F">
        <w:rPr>
          <w:rFonts w:ascii="Times New Roman" w:eastAsia="Calibri" w:hAnsi="Times New Roman"/>
          <w:sz w:val="27"/>
          <w:szCs w:val="27"/>
        </w:rPr>
        <w:t>Биктимировой</w:t>
      </w:r>
      <w:r w:rsidRPr="002C584F">
        <w:rPr>
          <w:rFonts w:ascii="Times New Roman" w:eastAsia="Calibri" w:hAnsi="Times New Roman"/>
          <w:sz w:val="27"/>
          <w:szCs w:val="27"/>
        </w:rPr>
        <w:t xml:space="preserve"> Елены Сергеевны, </w:t>
      </w:r>
      <w:r w:rsidR="00BF1F28">
        <w:rPr>
          <w:rFonts w:ascii="Times New Roman" w:eastAsia="Calibri" w:hAnsi="Times New Roman"/>
          <w:sz w:val="27"/>
          <w:szCs w:val="27"/>
        </w:rPr>
        <w:t>----</w:t>
      </w:r>
    </w:p>
    <w:p w:rsidR="00D06785" w:rsidRPr="002C584F" w:rsidP="00D06785" w14:paraId="71CB96E2" w14:textId="77777777">
      <w:pPr>
        <w:spacing w:after="0" w:line="240" w:lineRule="auto"/>
        <w:jc w:val="both"/>
        <w:rPr>
          <w:rFonts w:ascii="Times New Roman" w:eastAsia="Calibri" w:hAnsi="Times New Roman"/>
          <w:sz w:val="27"/>
          <w:szCs w:val="27"/>
          <w:lang w:eastAsia="ru-RU"/>
        </w:rPr>
      </w:pPr>
      <w:r w:rsidRPr="002C584F">
        <w:rPr>
          <w:rFonts w:ascii="Times New Roman" w:eastAsia="Calibri" w:hAnsi="Times New Roman"/>
          <w:sz w:val="27"/>
          <w:szCs w:val="27"/>
          <w:lang w:eastAsia="ru-RU"/>
        </w:rPr>
        <w:t>обвиняемой в совершении преступлений, предусмотренных п. «в» ч. 2 ст. 115, п. «в» ч. 2 ст. 115 Уголовного кодекса Российской Федерации,</w:t>
      </w:r>
    </w:p>
    <w:p w:rsidR="00D06785" w:rsidRPr="002C584F" w:rsidP="00D06785" w14:paraId="2A684993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7"/>
          <w:szCs w:val="27"/>
          <w:lang w:eastAsia="ru-RU"/>
        </w:rPr>
      </w:pPr>
    </w:p>
    <w:p w:rsidR="00D06785" w:rsidRPr="002C584F" w:rsidP="00D06785" w14:paraId="7DDB4E69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b/>
          <w:bCs/>
          <w:sz w:val="27"/>
          <w:szCs w:val="27"/>
          <w:lang w:eastAsia="ru-RU"/>
        </w:rPr>
      </w:pPr>
      <w:r w:rsidRPr="002C584F">
        <w:rPr>
          <w:rFonts w:ascii="Times New Roman" w:eastAsia="Calibri" w:hAnsi="Times New Roman"/>
          <w:b/>
          <w:bCs/>
          <w:sz w:val="27"/>
          <w:szCs w:val="27"/>
          <w:lang w:eastAsia="ru-RU"/>
        </w:rPr>
        <w:t>УСТАНОВИЛ:</w:t>
      </w:r>
    </w:p>
    <w:p w:rsidR="00D06785" w:rsidRPr="002C584F" w:rsidP="00D06785" w14:paraId="615C1352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b/>
          <w:sz w:val="27"/>
          <w:szCs w:val="27"/>
          <w:lang w:eastAsia="ru-RU"/>
        </w:rPr>
      </w:pPr>
    </w:p>
    <w:p w:rsidR="00D06785" w:rsidRPr="002C584F" w:rsidP="00D06785" w14:paraId="245E1053" w14:textId="77777777">
      <w:pPr>
        <w:spacing w:after="0" w:line="240" w:lineRule="auto"/>
        <w:ind w:right="-5" w:firstLine="709"/>
        <w:jc w:val="both"/>
        <w:rPr>
          <w:rFonts w:ascii="Times New Roman" w:eastAsia="Calibri" w:hAnsi="Times New Roman"/>
          <w:sz w:val="27"/>
          <w:szCs w:val="27"/>
        </w:rPr>
      </w:pPr>
      <w:r w:rsidRPr="002C584F">
        <w:rPr>
          <w:rFonts w:ascii="Times New Roman" w:eastAsia="Calibri" w:hAnsi="Times New Roman"/>
          <w:sz w:val="27"/>
          <w:szCs w:val="27"/>
          <w:lang w:eastAsia="ru-RU"/>
        </w:rPr>
        <w:t>Биктимирова</w:t>
      </w:r>
      <w:r w:rsidRPr="002C584F">
        <w:rPr>
          <w:rFonts w:ascii="Times New Roman" w:eastAsia="Calibri" w:hAnsi="Times New Roman"/>
          <w:sz w:val="27"/>
          <w:szCs w:val="27"/>
          <w:lang w:eastAsia="ru-RU"/>
        </w:rPr>
        <w:t xml:space="preserve"> Елена Сергеевна совершила два преступления, выразившихся в умышленном причинении легкого вреда здоровью, вызвавшего кратковременное расстройство здоровья, совершенное с применением предмета, используемого в качестве оружия, при следующих обстоятельствах.</w:t>
      </w:r>
    </w:p>
    <w:p w:rsidR="00D06785" w:rsidRPr="002C584F" w:rsidP="00D06785" w14:paraId="47A50A55" w14:textId="34C3112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Так, </w:t>
      </w:r>
      <w:r w:rsidR="00BF1F28">
        <w:rPr>
          <w:rFonts w:ascii="Times New Roman" w:hAnsi="Times New Roman"/>
          <w:sz w:val="27"/>
          <w:szCs w:val="27"/>
          <w:lang w:eastAsia="ru-RU"/>
        </w:rPr>
        <w:t>-----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в период с 02 часов 40 минут до 03 часов 29 минут </w:t>
      </w:r>
      <w:r w:rsidRPr="002C584F">
        <w:rPr>
          <w:rFonts w:ascii="Times New Roman" w:hAnsi="Times New Roman"/>
          <w:sz w:val="27"/>
          <w:szCs w:val="27"/>
          <w:lang w:eastAsia="ru-RU"/>
        </w:rPr>
        <w:t>Биктимирова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Е.С., находясь в помещении кафе </w:t>
      </w:r>
      <w:r w:rsidR="00BF1F28">
        <w:rPr>
          <w:rFonts w:ascii="Times New Roman" w:hAnsi="Times New Roman"/>
          <w:sz w:val="27"/>
          <w:szCs w:val="27"/>
          <w:lang w:eastAsia="ru-RU"/>
        </w:rPr>
        <w:t>----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во входной зоне, в ходе конфликта, возникшего на почве личных неприязненных отношений с </w:t>
      </w:r>
      <w:r w:rsidR="00BF1F28">
        <w:rPr>
          <w:rFonts w:ascii="Times New Roman" w:hAnsi="Times New Roman"/>
          <w:sz w:val="27"/>
          <w:szCs w:val="27"/>
          <w:lang w:eastAsia="ru-RU"/>
        </w:rPr>
        <w:t>---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осознавая общественную опасность и противоправный характер своих действий, держа в руке стеклянный осколок от бутылки и используя его в качестве оружия, умышленно, с целью причинения вреда здоровью </w:t>
      </w:r>
      <w:r w:rsidR="00BF1F28">
        <w:rPr>
          <w:rFonts w:ascii="Times New Roman" w:hAnsi="Times New Roman"/>
          <w:sz w:val="27"/>
          <w:szCs w:val="27"/>
          <w:lang w:eastAsia="ru-RU"/>
        </w:rPr>
        <w:t>----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физическую боль и моральные страдания.</w:t>
      </w:r>
    </w:p>
    <w:p w:rsidR="00D06785" w:rsidRPr="002C584F" w:rsidP="00D06785" w14:paraId="218A31FA" w14:textId="5CB9846C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В результате умышленных действий </w:t>
      </w:r>
      <w:r w:rsidRPr="002C584F">
        <w:rPr>
          <w:rFonts w:ascii="Times New Roman" w:hAnsi="Times New Roman"/>
          <w:sz w:val="27"/>
          <w:szCs w:val="27"/>
          <w:lang w:eastAsia="ru-RU"/>
        </w:rPr>
        <w:t>Биктимировой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Е.С. </w:t>
      </w:r>
      <w:r w:rsidR="00BF1F28">
        <w:rPr>
          <w:rFonts w:ascii="Times New Roman" w:hAnsi="Times New Roman"/>
          <w:sz w:val="27"/>
          <w:szCs w:val="27"/>
          <w:lang w:eastAsia="ru-RU"/>
        </w:rPr>
        <w:t>----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. причинено повреждение – резаная рана подчелюстной области слева, которое возникло от действия острого режущего предмета и, согласно заключению эксперта № </w:t>
      </w:r>
      <w:r w:rsidR="00BF1F28">
        <w:rPr>
          <w:rFonts w:ascii="Times New Roman" w:hAnsi="Times New Roman"/>
          <w:sz w:val="27"/>
          <w:szCs w:val="27"/>
          <w:lang w:eastAsia="ru-RU"/>
        </w:rPr>
        <w:t>----</w:t>
      </w:r>
      <w:r w:rsidRPr="002C584F">
        <w:rPr>
          <w:rFonts w:ascii="Times New Roman" w:hAnsi="Times New Roman"/>
          <w:sz w:val="27"/>
          <w:szCs w:val="27"/>
          <w:lang w:eastAsia="ru-RU"/>
        </w:rPr>
        <w:t>, относится к телесным повреждениям, повлекшим легкий вред здоровью по признаку кратковременного расстройства его продолжительностью до трех недель от момента причинения травмы (до 21 дня включительно).</w:t>
      </w:r>
    </w:p>
    <w:p w:rsidR="00D06785" w:rsidRPr="002C584F" w:rsidP="00D06785" w14:paraId="4DAC0828" w14:textId="45B34081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>Она же,</w:t>
      </w:r>
      <w:r w:rsidR="00BF1F28">
        <w:rPr>
          <w:rFonts w:ascii="Times New Roman" w:hAnsi="Times New Roman"/>
          <w:sz w:val="27"/>
          <w:szCs w:val="27"/>
          <w:lang w:eastAsia="ru-RU"/>
        </w:rPr>
        <w:t>----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в период с </w:t>
      </w:r>
      <w:r w:rsidR="00BF1F28">
        <w:rPr>
          <w:rFonts w:ascii="Times New Roman" w:hAnsi="Times New Roman"/>
          <w:sz w:val="27"/>
          <w:szCs w:val="27"/>
          <w:lang w:eastAsia="ru-RU"/>
        </w:rPr>
        <w:t>----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восточной долготы), в ходе конфликта, возникшего на почве личных неприязненных отношений с </w:t>
      </w:r>
      <w:r w:rsidR="00BF1F28">
        <w:rPr>
          <w:rFonts w:ascii="Times New Roman" w:hAnsi="Times New Roman"/>
          <w:sz w:val="27"/>
          <w:szCs w:val="27"/>
          <w:lang w:eastAsia="ru-RU"/>
        </w:rPr>
        <w:t>----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осознавая общественную опасность и противоправный характер своих действий, держа в руке стеклянную бутылку и используя ее в качестве оружия, умышленно, с целью причинения вреда здоровью </w:t>
      </w:r>
      <w:r w:rsidR="00BF1F28">
        <w:rPr>
          <w:rFonts w:ascii="Times New Roman" w:hAnsi="Times New Roman"/>
          <w:sz w:val="27"/>
          <w:szCs w:val="27"/>
          <w:lang w:eastAsia="ru-RU"/>
        </w:rPr>
        <w:t>---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нанесла один удар в область его головы, причинив </w:t>
      </w:r>
      <w:r w:rsidR="00BF1F28">
        <w:rPr>
          <w:rFonts w:ascii="Times New Roman" w:hAnsi="Times New Roman"/>
          <w:sz w:val="27"/>
          <w:szCs w:val="27"/>
          <w:lang w:eastAsia="ru-RU"/>
        </w:rPr>
        <w:t>---</w:t>
      </w:r>
      <w:r w:rsidRPr="002C584F">
        <w:rPr>
          <w:rFonts w:ascii="Times New Roman" w:hAnsi="Times New Roman"/>
          <w:sz w:val="27"/>
          <w:szCs w:val="27"/>
          <w:lang w:eastAsia="ru-RU"/>
        </w:rPr>
        <w:t>. физическую боль и моральные страдания.</w:t>
      </w:r>
    </w:p>
    <w:p w:rsidR="00D06785" w:rsidRPr="002C584F" w:rsidP="00D06785" w14:paraId="5BC1B32E" w14:textId="79DFE899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В результате умышленных действий </w:t>
      </w:r>
      <w:r w:rsidR="00BF1F28">
        <w:rPr>
          <w:rFonts w:ascii="Times New Roman" w:hAnsi="Times New Roman"/>
          <w:sz w:val="27"/>
          <w:szCs w:val="27"/>
          <w:lang w:eastAsia="ru-RU"/>
        </w:rPr>
        <w:t>---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BF1F28">
        <w:rPr>
          <w:rFonts w:ascii="Times New Roman" w:hAnsi="Times New Roman"/>
          <w:sz w:val="27"/>
          <w:szCs w:val="27"/>
          <w:lang w:eastAsia="ru-RU"/>
        </w:rPr>
        <w:t>---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причинено повреждение – ушибленная рана теменной области, которое возникло от действия тупого предмета и, согласно заключению эксперта № </w:t>
      </w:r>
      <w:r w:rsidR="00BF1F28">
        <w:rPr>
          <w:rFonts w:ascii="Times New Roman" w:hAnsi="Times New Roman"/>
          <w:sz w:val="27"/>
          <w:szCs w:val="27"/>
          <w:lang w:eastAsia="ru-RU"/>
        </w:rPr>
        <w:t>---</w:t>
      </w:r>
      <w:r w:rsidRPr="002C584F">
        <w:rPr>
          <w:rFonts w:ascii="Times New Roman" w:hAnsi="Times New Roman"/>
          <w:sz w:val="27"/>
          <w:szCs w:val="27"/>
          <w:lang w:eastAsia="ru-RU"/>
        </w:rPr>
        <w:t>, относится к телесным повреждениям, повлекшим легкий вред здоровью по признаку кратковременного расстройства его продолжительностью до трех недель от момента причинения травмы (до 21 дня включительно).</w:t>
      </w:r>
    </w:p>
    <w:p w:rsidR="00D06785" w:rsidRPr="002C584F" w:rsidP="00D06785" w14:paraId="3103E4F2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Действия </w:t>
      </w:r>
      <w:r w:rsidRPr="002C584F">
        <w:rPr>
          <w:rFonts w:ascii="Times New Roman" w:hAnsi="Times New Roman"/>
          <w:sz w:val="27"/>
          <w:szCs w:val="27"/>
          <w:lang w:eastAsia="ru-RU"/>
        </w:rPr>
        <w:t>Биктимировой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Е.С. квалифицированы по п. «в» ч. 2 ст. 115 УК РФ, как умышленное причинение легкого вреда здоровью, вызвавшего кратковременное расстройство здоровья, совершенное с применением предмета, используемого в качестве оружия; по п. «в» ч. 2 ст. 115 УК РФ, как умышленное причинение легкого вреда здоровью, вызвавшего кратковременное расстройство здоровья, совершенное с применением предмета, используемого в качестве оружия.</w:t>
      </w:r>
      <w:r w:rsidRPr="002C584F">
        <w:rPr>
          <w:rFonts w:ascii="Times New Roman" w:hAnsi="Times New Roman"/>
          <w:sz w:val="27"/>
          <w:szCs w:val="27"/>
          <w:lang w:eastAsia="ru-RU"/>
        </w:rPr>
        <w:tab/>
      </w:r>
      <w:r w:rsidRPr="002C584F">
        <w:rPr>
          <w:rFonts w:ascii="Times New Roman" w:hAnsi="Times New Roman"/>
          <w:sz w:val="27"/>
          <w:szCs w:val="27"/>
          <w:lang w:eastAsia="ru-RU"/>
        </w:rPr>
        <w:tab/>
      </w:r>
      <w:r w:rsidRPr="002C584F">
        <w:rPr>
          <w:rFonts w:ascii="Times New Roman" w:hAnsi="Times New Roman"/>
          <w:sz w:val="27"/>
          <w:szCs w:val="27"/>
          <w:lang w:eastAsia="ru-RU"/>
        </w:rPr>
        <w:tab/>
      </w:r>
    </w:p>
    <w:p w:rsidR="00D06785" w:rsidRPr="002C584F" w:rsidP="00D06785" w14:paraId="7D72EDB4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</w:p>
    <w:p w:rsidR="00D06785" w:rsidRPr="002C584F" w:rsidP="00D06785" w14:paraId="3D1611C5" w14:textId="77777777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С предъявленным обвинением по п. «в» ч. 2 ст. 115, п. «в» ч. 2 ст. 115 УК РФ подсудимая </w:t>
      </w:r>
      <w:r w:rsidRPr="002C584F">
        <w:rPr>
          <w:rFonts w:ascii="Times New Roman" w:hAnsi="Times New Roman"/>
          <w:sz w:val="27"/>
          <w:szCs w:val="27"/>
          <w:lang w:eastAsia="ru-RU"/>
        </w:rPr>
        <w:t>Биктимирова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Е.С. согласна в полном объеме. При ознакомлении с материалами уголовного дела, в присутствии защитника, выразила желание воспользоваться правом, предусмотренным п. 2 ч. 5 ст. 217 УПК РФ - о применении особого порядка судебного разбирательства.</w:t>
      </w:r>
    </w:p>
    <w:p w:rsidR="00D06785" w:rsidRPr="002C584F" w:rsidP="00D06785" w14:paraId="12B48451" w14:textId="77777777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В судебном заседании подсудимая, в присутствии защитника, ходатайство о постановлении приговора без проведения судебного разбирательства поддержала, суду показала, что предъявленное обвинение ей понятно, она полностью согласна с предъявленным обвинением, вину признает в полном объеме, в содеянном раскаивается, ходатайство ею заявлено добровольно, после консультации с защитником и в его присутствии, характер и последствия заявленного ходатайства понимает и осознает. </w:t>
      </w:r>
    </w:p>
    <w:p w:rsidR="00D06785" w:rsidRPr="002C584F" w:rsidP="00D06785" w14:paraId="3244D16C" w14:textId="77777777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Защитник – адвокат Кравченко Н.В. поддержала ходатайство о постановлении приговора в особом порядке принятия судебного решения.  </w:t>
      </w:r>
    </w:p>
    <w:p w:rsidR="00A23968" w:rsidRPr="00A23968" w:rsidP="00A23968" w14:paraId="1522E657" w14:textId="3DD2E053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A23968">
        <w:rPr>
          <w:rFonts w:ascii="Times New Roman" w:hAnsi="Times New Roman"/>
          <w:sz w:val="27"/>
          <w:szCs w:val="27"/>
          <w:lang w:eastAsia="ru-RU"/>
        </w:rPr>
        <w:t xml:space="preserve">Потерпевшей </w:t>
      </w:r>
      <w:r w:rsidR="00BF1F28">
        <w:rPr>
          <w:rFonts w:ascii="Times New Roman" w:hAnsi="Times New Roman"/>
          <w:sz w:val="27"/>
          <w:szCs w:val="27"/>
          <w:lang w:eastAsia="ru-RU"/>
        </w:rPr>
        <w:t>---</w:t>
      </w:r>
      <w:r w:rsidRPr="00A23968">
        <w:rPr>
          <w:rFonts w:ascii="Times New Roman" w:hAnsi="Times New Roman"/>
          <w:sz w:val="27"/>
          <w:szCs w:val="27"/>
          <w:lang w:eastAsia="ru-RU"/>
        </w:rPr>
        <w:t xml:space="preserve">. в судебном заседании </w:t>
      </w:r>
      <w:r w:rsidR="00BF1F28">
        <w:rPr>
          <w:rFonts w:ascii="Times New Roman" w:hAnsi="Times New Roman"/>
          <w:sz w:val="27"/>
          <w:szCs w:val="27"/>
          <w:lang w:eastAsia="ru-RU"/>
        </w:rPr>
        <w:t>--</w:t>
      </w:r>
      <w:r w:rsidRPr="00A23968">
        <w:rPr>
          <w:rFonts w:ascii="Times New Roman" w:hAnsi="Times New Roman"/>
          <w:sz w:val="27"/>
          <w:szCs w:val="27"/>
          <w:lang w:eastAsia="ru-RU"/>
        </w:rPr>
        <w:t xml:space="preserve"> особый порядок постановления приговора разъяснен и понятен, против постановления приговора в особом порядке не возражает.</w:t>
      </w:r>
    </w:p>
    <w:p w:rsidR="00A23968" w:rsidP="00A23968" w14:paraId="76EB63BB" w14:textId="64923974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A23968">
        <w:rPr>
          <w:rFonts w:ascii="Times New Roman" w:hAnsi="Times New Roman"/>
          <w:sz w:val="27"/>
          <w:szCs w:val="27"/>
          <w:lang w:eastAsia="ru-RU"/>
        </w:rPr>
        <w:t xml:space="preserve">Потерпевший </w:t>
      </w:r>
      <w:r w:rsidR="00BF1F28">
        <w:rPr>
          <w:rFonts w:ascii="Times New Roman" w:hAnsi="Times New Roman"/>
          <w:sz w:val="27"/>
          <w:szCs w:val="27"/>
          <w:lang w:eastAsia="ru-RU"/>
        </w:rPr>
        <w:t>---</w:t>
      </w:r>
      <w:r w:rsidRPr="00A23968">
        <w:rPr>
          <w:rFonts w:ascii="Times New Roman" w:hAnsi="Times New Roman"/>
          <w:sz w:val="27"/>
          <w:szCs w:val="27"/>
          <w:lang w:eastAsia="ru-RU"/>
        </w:rPr>
        <w:t xml:space="preserve">. в судебном заседании </w:t>
      </w:r>
      <w:r w:rsidR="00BF1F28">
        <w:rPr>
          <w:rFonts w:ascii="Times New Roman" w:hAnsi="Times New Roman"/>
          <w:sz w:val="27"/>
          <w:szCs w:val="27"/>
          <w:lang w:eastAsia="ru-RU"/>
        </w:rPr>
        <w:t>--</w:t>
      </w:r>
      <w:r w:rsidRPr="00A23968">
        <w:rPr>
          <w:rFonts w:ascii="Times New Roman" w:hAnsi="Times New Roman"/>
          <w:sz w:val="27"/>
          <w:szCs w:val="27"/>
          <w:lang w:eastAsia="ru-RU"/>
        </w:rPr>
        <w:t xml:space="preserve"> участия не принимал, о времени и месте рассмотрения дела извещен надлежащим образом, о причинах неявки не известил, ходатайств об отложении рассмотрения дела не заявлял, в материалах имеется протокол, из которого следует, что особый порядок ему разъяснен и понятен, против постановления приговора в особом порядке не возражает. </w:t>
      </w:r>
    </w:p>
    <w:p w:rsidR="00D06785" w:rsidRPr="002C584F" w:rsidP="00A23968" w14:paraId="3F5DEBC1" w14:textId="77777777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Государственный обвинитель не возражал против постановления приговора в отношении </w:t>
      </w:r>
      <w:r w:rsidRPr="002C584F">
        <w:rPr>
          <w:rFonts w:ascii="Times New Roman" w:hAnsi="Times New Roman"/>
          <w:sz w:val="27"/>
          <w:szCs w:val="27"/>
          <w:lang w:eastAsia="ru-RU"/>
        </w:rPr>
        <w:t>Биктимировой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Е.С. без судебного разбирательства в связи с согласием подсудимой с предъявленным обвинением. </w:t>
      </w:r>
    </w:p>
    <w:p w:rsidR="00D06785" w:rsidRPr="002C584F" w:rsidP="00D06785" w14:paraId="112A1778" w14:textId="77777777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Проанализировав вышеизложенное, суд приходит к выводу, что ходатайство подсудимого подлежит удовлетворению, поскольку все условия постановления приговора в особом порядке, предусмотренные ст. ст. 314-316 УПК РФ, в отношении подсудимой </w:t>
      </w:r>
      <w:r w:rsidRPr="002C584F">
        <w:rPr>
          <w:rFonts w:ascii="Times New Roman" w:hAnsi="Times New Roman"/>
          <w:sz w:val="27"/>
          <w:szCs w:val="27"/>
          <w:lang w:eastAsia="ru-RU"/>
        </w:rPr>
        <w:t>Биктимировой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Е.С. соблюдены.</w:t>
      </w:r>
    </w:p>
    <w:p w:rsidR="00D06785" w:rsidRPr="002C584F" w:rsidP="00D06785" w14:paraId="16D30D98" w14:textId="77777777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Совершенные </w:t>
      </w:r>
      <w:r w:rsidRPr="002C584F">
        <w:rPr>
          <w:rFonts w:ascii="Times New Roman" w:hAnsi="Times New Roman"/>
          <w:sz w:val="27"/>
          <w:szCs w:val="27"/>
          <w:lang w:eastAsia="ru-RU"/>
        </w:rPr>
        <w:t>Биктимировой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Е.С. преступления относятся к категории небольшой тяжести, в ходе ознакомления с материалами уголовного дела в 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порядке ст. 217 УПК РФ обвиняемая заявила ходатайство о рассмотрении дела в порядке особого производства, которое поддержала в судебном заседании. </w:t>
      </w:r>
    </w:p>
    <w:p w:rsidR="00D06785" w:rsidRPr="002C584F" w:rsidP="00D06785" w14:paraId="39BD4022" w14:textId="77777777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Вменяемость подсудимой сомнений у суда не вызывает, так как </w:t>
      </w:r>
      <w:r w:rsidRPr="002C584F">
        <w:rPr>
          <w:rFonts w:ascii="Times New Roman" w:hAnsi="Times New Roman"/>
          <w:sz w:val="27"/>
          <w:szCs w:val="27"/>
          <w:lang w:eastAsia="ru-RU"/>
        </w:rPr>
        <w:t>Биктимирова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Е.С. ведет себя в судебном процессе адекватно, согласно сведениям, представленным БУ ХМАО-Югры «</w:t>
      </w:r>
      <w:r w:rsidRPr="002C584F">
        <w:rPr>
          <w:rFonts w:ascii="Times New Roman" w:hAnsi="Times New Roman"/>
          <w:sz w:val="27"/>
          <w:szCs w:val="27"/>
          <w:lang w:eastAsia="ru-RU"/>
        </w:rPr>
        <w:t>Пыть-Яхская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окружная клиническая больница», на учете у врачей психиатра и нарколога не состоит. </w:t>
      </w:r>
    </w:p>
    <w:p w:rsidR="00D06785" w:rsidRPr="002C584F" w:rsidP="00D06785" w14:paraId="2C522FDF" w14:textId="77777777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Суд не усмотрел оснований сомневаться, что заявление о признании вины сделано подсудимой </w:t>
      </w:r>
      <w:r w:rsidRPr="002C584F">
        <w:rPr>
          <w:rFonts w:ascii="Times New Roman" w:hAnsi="Times New Roman"/>
          <w:sz w:val="27"/>
          <w:szCs w:val="27"/>
          <w:lang w:eastAsia="ru-RU"/>
        </w:rPr>
        <w:t>Биктимировой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Е.С. добровольно, с полным пониманием предъявленного ей обвинения и последствий такого заявления.</w:t>
      </w:r>
    </w:p>
    <w:p w:rsidR="00D06785" w:rsidRPr="002C584F" w:rsidP="00D06785" w14:paraId="6803377B" w14:textId="77777777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>Государственный обвинитель и потерпевшие не возражали против особого порядка принятия судебного решения.</w:t>
      </w:r>
    </w:p>
    <w:p w:rsidR="00D06785" w:rsidRPr="002C584F" w:rsidP="00D06785" w14:paraId="5E744FBC" w14:textId="77777777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Из материалов уголовного дела следует, что обвинение по п. «в» ч. 2 ст. 115, п. «в» ч. 2 ст. 115 УК РФ, с которыми согласилась подсудимая </w:t>
      </w:r>
      <w:r w:rsidRPr="002C584F">
        <w:rPr>
          <w:rFonts w:ascii="Times New Roman" w:hAnsi="Times New Roman"/>
          <w:sz w:val="27"/>
          <w:szCs w:val="27"/>
          <w:lang w:eastAsia="ru-RU"/>
        </w:rPr>
        <w:t>Биктимирова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Е.С., обоснованно и подтверждается доказательствами, собранными по уголовному делу.</w:t>
      </w:r>
    </w:p>
    <w:p w:rsidR="00D06785" w:rsidRPr="002C584F" w:rsidP="00D06785" w14:paraId="2F23C846" w14:textId="77777777">
      <w:pPr>
        <w:spacing w:after="0" w:line="240" w:lineRule="auto"/>
        <w:ind w:right="-6" w:firstLine="737"/>
        <w:jc w:val="both"/>
        <w:rPr>
          <w:rFonts w:ascii="Times New Roman" w:hAnsi="Times New Roman"/>
          <w:sz w:val="27"/>
          <w:szCs w:val="27"/>
          <w:lang w:eastAsia="ru-RU"/>
        </w:rPr>
      </w:pPr>
      <w:r w:rsidRPr="002C584F">
        <w:rPr>
          <w:rFonts w:ascii="Times New Roman" w:hAnsi="Times New Roman"/>
          <w:sz w:val="27"/>
          <w:szCs w:val="27"/>
          <w:lang w:eastAsia="ru-RU"/>
        </w:rPr>
        <w:t xml:space="preserve">Действия подсудимой </w:t>
      </w:r>
      <w:r w:rsidRPr="002C584F">
        <w:rPr>
          <w:rFonts w:ascii="Times New Roman" w:hAnsi="Times New Roman"/>
          <w:sz w:val="27"/>
          <w:szCs w:val="27"/>
          <w:lang w:eastAsia="ru-RU"/>
        </w:rPr>
        <w:t>Биктимировой</w:t>
      </w:r>
      <w:r w:rsidRPr="002C584F">
        <w:rPr>
          <w:rFonts w:ascii="Times New Roman" w:hAnsi="Times New Roman"/>
          <w:sz w:val="27"/>
          <w:szCs w:val="27"/>
          <w:lang w:eastAsia="ru-RU"/>
        </w:rPr>
        <w:t xml:space="preserve"> Е.С. суд квалифицирует по п. «в» ч. 2 ст. 115 УК РФ - умышленное причинение легкого вреда здоровью, вызвавшего кратковременное расстройство здоровья, совершенное с применением предмета, используемого в качестве оружия; по п. «в» ч. 2 ст. 115 УК РФ - умышленное причинение легкого вреда здоровью, вызвавшего кратковременное расстройство здоровья, совершенное с применением предмета, используемого в качестве оружия.</w:t>
      </w:r>
    </w:p>
    <w:p w:rsidR="00E40351" w:rsidRPr="002C584F" w:rsidP="001808A7" w14:paraId="0AC6EB44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</w:p>
    <w:p w:rsidR="000B3D2B" w:rsidRPr="002C584F" w:rsidP="001808A7" w14:paraId="0C3C4E46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 определении вида и размера наказания суд в соответствии со ст. 6, 60 УК РФ принимает во внимание </w:t>
      </w:r>
      <w:r w:rsidRPr="002C584F">
        <w:rPr>
          <w:rFonts w:ascii="Times New Roman" w:hAnsi="Times New Roman"/>
          <w:color w:val="000000"/>
          <w:sz w:val="27"/>
          <w:szCs w:val="27"/>
        </w:rPr>
        <w:t>степень общественной опасности совершенного преступления, данные о личности подсудимо</w:t>
      </w:r>
      <w:r w:rsidRPr="002C584F" w:rsidR="0049562D">
        <w:rPr>
          <w:rFonts w:ascii="Times New Roman" w:hAnsi="Times New Roman"/>
          <w:color w:val="000000"/>
          <w:sz w:val="27"/>
          <w:szCs w:val="27"/>
        </w:rPr>
        <w:t>й</w:t>
      </w:r>
      <w:r w:rsidRPr="002C584F">
        <w:rPr>
          <w:rFonts w:ascii="Times New Roman" w:hAnsi="Times New Roman"/>
          <w:color w:val="000000"/>
          <w:sz w:val="27"/>
          <w:szCs w:val="27"/>
        </w:rPr>
        <w:t>, состояние здоровья, материальное положение, семейное положение, обстоятельства дела, характер совершенного преступления, влияние назначенного наказания на исправление осужденно</w:t>
      </w:r>
      <w:r w:rsidRPr="002C584F" w:rsidR="0049562D">
        <w:rPr>
          <w:rFonts w:ascii="Times New Roman" w:hAnsi="Times New Roman"/>
          <w:color w:val="000000"/>
          <w:sz w:val="27"/>
          <w:szCs w:val="27"/>
        </w:rPr>
        <w:t>й</w:t>
      </w:r>
      <w:r w:rsidRPr="002C584F">
        <w:rPr>
          <w:rFonts w:ascii="Times New Roman" w:hAnsi="Times New Roman"/>
          <w:color w:val="000000"/>
          <w:sz w:val="27"/>
          <w:szCs w:val="27"/>
        </w:rPr>
        <w:t xml:space="preserve"> и на условия жизни е</w:t>
      </w:r>
      <w:r w:rsidRPr="002C584F" w:rsidR="0049562D">
        <w:rPr>
          <w:rFonts w:ascii="Times New Roman" w:hAnsi="Times New Roman"/>
          <w:color w:val="000000"/>
          <w:sz w:val="27"/>
          <w:szCs w:val="27"/>
        </w:rPr>
        <w:t>е</w:t>
      </w:r>
      <w:r w:rsidRPr="002C584F">
        <w:rPr>
          <w:rFonts w:ascii="Times New Roman" w:hAnsi="Times New Roman"/>
          <w:color w:val="000000"/>
          <w:sz w:val="27"/>
          <w:szCs w:val="27"/>
        </w:rPr>
        <w:t xml:space="preserve"> семьи. </w:t>
      </w:r>
    </w:p>
    <w:p w:rsidR="00AF0EA7" w:rsidRPr="002C584F" w:rsidP="00622D10" w14:paraId="00937A3F" w14:textId="4F28FFC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 w:rsidRPr="002C584F">
        <w:rPr>
          <w:rFonts w:ascii="Times New Roman" w:hAnsi="Times New Roman"/>
          <w:color w:val="000000"/>
          <w:sz w:val="27"/>
          <w:szCs w:val="27"/>
        </w:rPr>
        <w:t>Биктимирова</w:t>
      </w:r>
      <w:r w:rsidRPr="002C584F">
        <w:rPr>
          <w:rFonts w:ascii="Times New Roman" w:hAnsi="Times New Roman"/>
          <w:color w:val="000000"/>
          <w:sz w:val="27"/>
          <w:szCs w:val="27"/>
        </w:rPr>
        <w:t xml:space="preserve"> Е.С. совершила два преступления небольшой тяжести, вину признает, в содеянном раскаивается, замужем за </w:t>
      </w:r>
      <w:r w:rsidR="00BF1F28">
        <w:rPr>
          <w:rFonts w:ascii="Times New Roman" w:hAnsi="Times New Roman"/>
          <w:color w:val="000000"/>
          <w:sz w:val="27"/>
          <w:szCs w:val="27"/>
        </w:rPr>
        <w:t>---</w:t>
      </w:r>
      <w:r w:rsidRPr="002C584F">
        <w:rPr>
          <w:rFonts w:ascii="Times New Roman" w:hAnsi="Times New Roman"/>
          <w:color w:val="000000"/>
          <w:sz w:val="27"/>
          <w:szCs w:val="27"/>
        </w:rPr>
        <w:t xml:space="preserve">, имеет на </w:t>
      </w:r>
      <w:r w:rsidR="00BF1F28">
        <w:rPr>
          <w:rFonts w:ascii="Times New Roman" w:hAnsi="Times New Roman"/>
          <w:color w:val="000000"/>
          <w:sz w:val="27"/>
          <w:szCs w:val="27"/>
        </w:rPr>
        <w:t>---</w:t>
      </w:r>
      <w:r w:rsidRPr="002C584F">
        <w:rPr>
          <w:rFonts w:ascii="Times New Roman" w:hAnsi="Times New Roman"/>
          <w:color w:val="000000"/>
          <w:sz w:val="27"/>
          <w:szCs w:val="27"/>
        </w:rPr>
        <w:t xml:space="preserve"> годов рождения, по месту жительства характеризуется удовлетворительно, с </w:t>
      </w:r>
      <w:r w:rsidR="00BF1F28">
        <w:rPr>
          <w:rFonts w:ascii="Times New Roman" w:hAnsi="Times New Roman"/>
          <w:color w:val="000000"/>
          <w:sz w:val="27"/>
          <w:szCs w:val="27"/>
        </w:rPr>
        <w:t>---</w:t>
      </w:r>
      <w:r w:rsidRPr="002C584F">
        <w:rPr>
          <w:rFonts w:ascii="Times New Roman" w:hAnsi="Times New Roman"/>
          <w:color w:val="000000"/>
          <w:sz w:val="27"/>
          <w:szCs w:val="27"/>
        </w:rPr>
        <w:t xml:space="preserve"> состоит на профилактическом учете в ОПДН ОМВД России по г. </w:t>
      </w:r>
      <w:r w:rsidR="00BF1F28">
        <w:rPr>
          <w:rFonts w:ascii="Times New Roman" w:hAnsi="Times New Roman"/>
          <w:color w:val="000000"/>
          <w:sz w:val="27"/>
          <w:szCs w:val="27"/>
        </w:rPr>
        <w:t>---</w:t>
      </w:r>
      <w:r w:rsidRPr="002C584F">
        <w:rPr>
          <w:rFonts w:ascii="Times New Roman" w:hAnsi="Times New Roman"/>
          <w:color w:val="000000"/>
          <w:sz w:val="27"/>
          <w:szCs w:val="27"/>
        </w:rPr>
        <w:t>, как родитель, отрицательно влияющий на несовершеннолетних детей, в 2025 году неоднократно привлекалась к административной ответственности по ч. 1 ст. 5.35 КоАП РФ, в 2026 году привлекалась к административной ответственности по ч. 1 ст. 5.35 и ч. 1 ст. 20.1 КоАП РФ; на учете у врачей психиатра и нарколога в БУ ХМАО-Югры «</w:t>
      </w:r>
      <w:r w:rsidR="00BF1F28">
        <w:rPr>
          <w:rFonts w:ascii="Times New Roman" w:hAnsi="Times New Roman"/>
          <w:color w:val="000000"/>
          <w:sz w:val="27"/>
          <w:szCs w:val="27"/>
        </w:rPr>
        <w:t>---</w:t>
      </w:r>
    </w:p>
    <w:p w:rsidR="002C584F" w:rsidP="00AF0EA7" w14:paraId="34C579CF" w14:textId="274020A3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>Обстоятельств</w:t>
      </w:r>
      <w:r w:rsidRPr="002C584F" w:rsidR="00E839ED">
        <w:rPr>
          <w:rFonts w:ascii="Times New Roman" w:hAnsi="Times New Roman"/>
          <w:sz w:val="27"/>
          <w:szCs w:val="27"/>
        </w:rPr>
        <w:t>а</w:t>
      </w:r>
      <w:r w:rsidRPr="002C584F">
        <w:rPr>
          <w:rFonts w:ascii="Times New Roman" w:hAnsi="Times New Roman"/>
          <w:sz w:val="27"/>
          <w:szCs w:val="27"/>
        </w:rPr>
        <w:t>м</w:t>
      </w:r>
      <w:r w:rsidRPr="002C584F" w:rsidR="00E839ED">
        <w:rPr>
          <w:rFonts w:ascii="Times New Roman" w:hAnsi="Times New Roman"/>
          <w:sz w:val="27"/>
          <w:szCs w:val="27"/>
        </w:rPr>
        <w:t>и</w:t>
      </w:r>
      <w:r w:rsidRPr="002C584F">
        <w:rPr>
          <w:rFonts w:ascii="Times New Roman" w:hAnsi="Times New Roman"/>
          <w:sz w:val="27"/>
          <w:szCs w:val="27"/>
        </w:rPr>
        <w:t>, смягчающим</w:t>
      </w:r>
      <w:r w:rsidRPr="002C584F" w:rsidR="00E839ED">
        <w:rPr>
          <w:rFonts w:ascii="Times New Roman" w:hAnsi="Times New Roman"/>
          <w:sz w:val="27"/>
          <w:szCs w:val="27"/>
        </w:rPr>
        <w:t>и</w:t>
      </w:r>
      <w:r w:rsidRPr="002C584F">
        <w:rPr>
          <w:rFonts w:ascii="Times New Roman" w:hAnsi="Times New Roman"/>
          <w:sz w:val="27"/>
          <w:szCs w:val="27"/>
        </w:rPr>
        <w:t xml:space="preserve"> наказание </w:t>
      </w:r>
      <w:r w:rsidRPr="002C584F">
        <w:rPr>
          <w:rFonts w:ascii="Times New Roman" w:hAnsi="Times New Roman"/>
          <w:sz w:val="27"/>
          <w:szCs w:val="27"/>
        </w:rPr>
        <w:t>Биктимировой</w:t>
      </w:r>
      <w:r w:rsidRPr="002C584F">
        <w:rPr>
          <w:rFonts w:ascii="Times New Roman" w:hAnsi="Times New Roman"/>
          <w:sz w:val="27"/>
          <w:szCs w:val="27"/>
        </w:rPr>
        <w:t xml:space="preserve"> Е.С. (по эпизоду от </w:t>
      </w:r>
      <w:r w:rsidR="00BF1F28">
        <w:rPr>
          <w:rFonts w:ascii="Times New Roman" w:hAnsi="Times New Roman"/>
          <w:sz w:val="27"/>
          <w:szCs w:val="27"/>
        </w:rPr>
        <w:t>---</w:t>
      </w:r>
      <w:r w:rsidRPr="002C584F">
        <w:rPr>
          <w:rFonts w:ascii="Times New Roman" w:hAnsi="Times New Roman"/>
          <w:sz w:val="27"/>
          <w:szCs w:val="27"/>
        </w:rPr>
        <w:t>), в соответствии с п. «</w:t>
      </w:r>
      <w:r w:rsidRPr="002C584F" w:rsidR="00E92913">
        <w:rPr>
          <w:rFonts w:ascii="Times New Roman" w:hAnsi="Times New Roman"/>
          <w:sz w:val="27"/>
          <w:szCs w:val="27"/>
        </w:rPr>
        <w:t>з</w:t>
      </w:r>
      <w:r w:rsidRPr="002C584F" w:rsidR="00E839ED">
        <w:rPr>
          <w:rFonts w:ascii="Times New Roman" w:hAnsi="Times New Roman"/>
          <w:sz w:val="27"/>
          <w:szCs w:val="27"/>
        </w:rPr>
        <w:t>»</w:t>
      </w:r>
      <w:r w:rsidRPr="002C584F">
        <w:rPr>
          <w:rFonts w:ascii="Times New Roman" w:hAnsi="Times New Roman"/>
          <w:sz w:val="27"/>
          <w:szCs w:val="27"/>
        </w:rPr>
        <w:t xml:space="preserve"> ч. 1 ст. 61 УК РФ, мировой судья признает </w:t>
      </w:r>
      <w:r w:rsidRPr="002C584F" w:rsidR="00E92913">
        <w:rPr>
          <w:rFonts w:ascii="Times New Roman" w:hAnsi="Times New Roman"/>
          <w:sz w:val="27"/>
          <w:szCs w:val="27"/>
        </w:rPr>
        <w:t>противоправность поведения потерпевшего, явившегося поводом для преступления</w:t>
      </w:r>
      <w:r>
        <w:rPr>
          <w:rFonts w:ascii="Times New Roman" w:hAnsi="Times New Roman"/>
          <w:sz w:val="27"/>
          <w:szCs w:val="27"/>
        </w:rPr>
        <w:t>.</w:t>
      </w:r>
    </w:p>
    <w:p w:rsidR="00AF0EA7" w:rsidRPr="002C584F" w:rsidP="00AF0EA7" w14:paraId="16DED983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Обстоятельствами, смягчающими наказание по двум преступлениям, в соответствии с п. «к» ч. 1 ст. 61 УК РФ также признается </w:t>
      </w:r>
      <w:r w:rsidRPr="002C584F">
        <w:rPr>
          <w:rFonts w:ascii="Times New Roman" w:hAnsi="Times New Roman"/>
          <w:sz w:val="27"/>
          <w:szCs w:val="27"/>
        </w:rPr>
        <w:t>совершение иных действий, направленных на заглаживание вреда, причиненного потерпевш</w:t>
      </w:r>
      <w:r>
        <w:rPr>
          <w:rFonts w:ascii="Times New Roman" w:hAnsi="Times New Roman"/>
          <w:sz w:val="27"/>
          <w:szCs w:val="27"/>
        </w:rPr>
        <w:t>им</w:t>
      </w:r>
      <w:r w:rsidRPr="002C584F">
        <w:rPr>
          <w:rFonts w:ascii="Times New Roman" w:hAnsi="Times New Roman"/>
          <w:sz w:val="27"/>
          <w:szCs w:val="27"/>
        </w:rPr>
        <w:t>, а именно принесение извинений</w:t>
      </w:r>
      <w:r>
        <w:rPr>
          <w:rFonts w:ascii="Times New Roman" w:hAnsi="Times New Roman"/>
          <w:sz w:val="27"/>
          <w:szCs w:val="27"/>
        </w:rPr>
        <w:t>.</w:t>
      </w:r>
    </w:p>
    <w:p w:rsidR="00AF0EA7" w:rsidRPr="002C584F" w:rsidP="00AF0EA7" w14:paraId="7E4B375D" w14:textId="0BD907E9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Кроме того, в соответствии с ч. 2 ст. 61 УК РФ, обстоятельствами, смягчающими наказание </w:t>
      </w:r>
      <w:r w:rsidRPr="002C584F">
        <w:rPr>
          <w:rFonts w:ascii="Times New Roman" w:hAnsi="Times New Roman"/>
          <w:sz w:val="27"/>
          <w:szCs w:val="27"/>
        </w:rPr>
        <w:t>Биктимировой</w:t>
      </w:r>
      <w:r w:rsidRPr="002C584F">
        <w:rPr>
          <w:rFonts w:ascii="Times New Roman" w:hAnsi="Times New Roman"/>
          <w:sz w:val="27"/>
          <w:szCs w:val="27"/>
        </w:rPr>
        <w:t xml:space="preserve"> Е.С. по обоим преступлениям, явля</w:t>
      </w:r>
      <w:r w:rsidRPr="002C584F" w:rsidR="00252A13">
        <w:rPr>
          <w:rFonts w:ascii="Times New Roman" w:hAnsi="Times New Roman"/>
          <w:sz w:val="27"/>
          <w:szCs w:val="27"/>
        </w:rPr>
        <w:t>ю</w:t>
      </w:r>
      <w:r w:rsidRPr="002C584F">
        <w:rPr>
          <w:rFonts w:ascii="Times New Roman" w:hAnsi="Times New Roman"/>
          <w:sz w:val="27"/>
          <w:szCs w:val="27"/>
        </w:rPr>
        <w:t>тся признание вины и раскаяние в содеянном</w:t>
      </w:r>
      <w:r w:rsidRPr="002C584F" w:rsidR="002938D9">
        <w:rPr>
          <w:rFonts w:ascii="Times New Roman" w:hAnsi="Times New Roman"/>
          <w:sz w:val="27"/>
          <w:szCs w:val="27"/>
        </w:rPr>
        <w:t xml:space="preserve">, участие супруга </w:t>
      </w:r>
      <w:r w:rsidRPr="002C584F" w:rsidR="002938D9">
        <w:rPr>
          <w:rFonts w:ascii="Times New Roman" w:hAnsi="Times New Roman"/>
          <w:sz w:val="27"/>
          <w:szCs w:val="27"/>
        </w:rPr>
        <w:t>Биктимировой</w:t>
      </w:r>
      <w:r w:rsidRPr="002C584F" w:rsidR="002938D9">
        <w:rPr>
          <w:rFonts w:ascii="Times New Roman" w:hAnsi="Times New Roman"/>
          <w:sz w:val="27"/>
          <w:szCs w:val="27"/>
        </w:rPr>
        <w:t xml:space="preserve"> Е.С. в СВО, наличие тяжелого заболевания</w:t>
      </w:r>
      <w:r w:rsidRPr="002C584F" w:rsidR="00252A13">
        <w:rPr>
          <w:rFonts w:ascii="Times New Roman" w:hAnsi="Times New Roman"/>
          <w:sz w:val="27"/>
          <w:szCs w:val="27"/>
        </w:rPr>
        <w:t xml:space="preserve">, а по эпизоду от 07.12.2025 также примирение с потерпевшим </w:t>
      </w:r>
      <w:r w:rsidR="00BF1F28">
        <w:rPr>
          <w:rFonts w:ascii="Times New Roman" w:hAnsi="Times New Roman"/>
          <w:sz w:val="27"/>
          <w:szCs w:val="27"/>
        </w:rPr>
        <w:t>---</w:t>
      </w:r>
    </w:p>
    <w:p w:rsidR="00AF0EA7" w:rsidRPr="002C584F" w:rsidP="00AF0EA7" w14:paraId="2697D8E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>Мировым судьей учтено, что рассмотрение дела в особом порядке не исключает возможность признания в качестве обстоятельства, смягчающего наказание осужденного, факта признания им вины.</w:t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  <w:t>Так, по смыслу уголовно-процессуального закона, под обвинением, с которым соглашается обвиняемый, заявляя ходатайство о постановлении приговора без проведения судебного разбирательства в общем порядке, следует понимать фактические обстоятельства содеянного обвиняемым, форму вины, мотивы совершения деяния, юридическую оценку содеянного, а также характер и размер вреда, причиненного деянием обвиняемого.</w:t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="002C584F">
        <w:rPr>
          <w:rFonts w:ascii="Times New Roman" w:hAnsi="Times New Roman"/>
          <w:sz w:val="27"/>
          <w:szCs w:val="27"/>
        </w:rPr>
        <w:tab/>
      </w:r>
      <w:r w:rsid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>В соответствии с положениями ч. 2 ст. 61 УК РФ, при назначении наказания могут учитываться в качестве смягчающих иные обстоятельства, не предусмотренные частью первой настоящей статьи, за исключением если смягчающее обстоятельство предусмотрено соответствующей статьей Особенной части настоящего Кодекса в качестве признака преступления, чего в данном случае не имеется.</w:t>
      </w:r>
    </w:p>
    <w:p w:rsidR="00AF0EA7" w:rsidRPr="002C584F" w:rsidP="00AF0EA7" w14:paraId="2A688CDA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>Аналогичная позиция изложена в Кассационном постановлении Седьмого кассационного суда общей юрисдикции от 01 марта 2023 г. по делу № 7У-1152/2023[77-1220/2023].</w:t>
      </w:r>
    </w:p>
    <w:p w:rsidR="002938D9" w:rsidRPr="002C584F" w:rsidP="00AF0EA7" w14:paraId="07F061DD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Вместе с тем, суд не находит оснований для признания в качестве смягчающего наказание обстоятельства (по обоим преступлениям) наличия на иждивении у </w:t>
      </w:r>
      <w:r w:rsidRPr="002C584F">
        <w:rPr>
          <w:rFonts w:ascii="Times New Roman" w:hAnsi="Times New Roman"/>
          <w:sz w:val="27"/>
          <w:szCs w:val="27"/>
        </w:rPr>
        <w:t>Биктимировой</w:t>
      </w:r>
      <w:r w:rsidRPr="002C584F">
        <w:rPr>
          <w:rFonts w:ascii="Times New Roman" w:hAnsi="Times New Roman"/>
          <w:sz w:val="27"/>
          <w:szCs w:val="27"/>
        </w:rPr>
        <w:t xml:space="preserve"> Е.С. малолетних детей (п. «г» ч. 1 ст. 61 УК РФ).</w:t>
      </w:r>
      <w:r w:rsidRPr="002C584F">
        <w:rPr>
          <w:rFonts w:ascii="Times New Roman" w:hAnsi="Times New Roman"/>
          <w:sz w:val="27"/>
          <w:szCs w:val="27"/>
        </w:rPr>
        <w:tab/>
      </w:r>
    </w:p>
    <w:p w:rsidR="002938D9" w:rsidRPr="002C584F" w:rsidP="00AF0EA7" w14:paraId="2BE7068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>Согласно разъяснениям, изложенным в п. 28(1) Постановления Пленума Верховного Суда РФ от 22.12.2015 № 58 «О практике назначения судами Российской Федерации уголовного наказания» наличие у виновного малолетних детей не может рассматриваться как безусловное основание для признания в качестве обстоятельства, смягчающего наказание, поскольку возможность принятия судом такого решения закон связывает с выполнением виновным обязанностей родителя по надлежащему воспитанию и материальному содержанию детей с учетом того, что преступление не совершено в отношении их.</w:t>
      </w:r>
      <w:r w:rsidRPr="002C584F">
        <w:rPr>
          <w:rFonts w:ascii="Times New Roman" w:hAnsi="Times New Roman"/>
          <w:sz w:val="27"/>
          <w:szCs w:val="27"/>
        </w:rPr>
        <w:tab/>
      </w:r>
    </w:p>
    <w:p w:rsidR="002938D9" w:rsidRPr="002C584F" w:rsidP="00AF0EA7" w14:paraId="58F1EEBD" w14:textId="35DD65BA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Из материалов уголовного дела следует, что </w:t>
      </w:r>
      <w:r w:rsidRPr="002C584F">
        <w:rPr>
          <w:rFonts w:ascii="Times New Roman" w:hAnsi="Times New Roman"/>
          <w:sz w:val="27"/>
          <w:szCs w:val="27"/>
        </w:rPr>
        <w:t>Биктимирова</w:t>
      </w:r>
      <w:r w:rsidRPr="002C584F">
        <w:rPr>
          <w:rFonts w:ascii="Times New Roman" w:hAnsi="Times New Roman"/>
          <w:sz w:val="27"/>
          <w:szCs w:val="27"/>
        </w:rPr>
        <w:t xml:space="preserve"> Е.С. состоит на профилактическом учете в ОПДН ОМВД России по г. Пыть-Яху, как родитель, отрицательно влияющий на </w:t>
      </w:r>
      <w:r w:rsidR="00BF1F28">
        <w:rPr>
          <w:rFonts w:ascii="Times New Roman" w:hAnsi="Times New Roman"/>
          <w:sz w:val="27"/>
          <w:szCs w:val="27"/>
        </w:rPr>
        <w:t>---</w:t>
      </w:r>
      <w:r w:rsidRPr="002C584F">
        <w:rPr>
          <w:rFonts w:ascii="Times New Roman" w:hAnsi="Times New Roman"/>
          <w:sz w:val="27"/>
          <w:szCs w:val="27"/>
        </w:rPr>
        <w:t xml:space="preserve"> </w:t>
      </w:r>
      <w:r w:rsidRPr="002C584F">
        <w:rPr>
          <w:rFonts w:ascii="Times New Roman" w:hAnsi="Times New Roman"/>
          <w:sz w:val="27"/>
          <w:szCs w:val="27"/>
        </w:rPr>
        <w:t>г.г</w:t>
      </w:r>
      <w:r w:rsidRPr="002C584F">
        <w:rPr>
          <w:rFonts w:ascii="Times New Roman" w:hAnsi="Times New Roman"/>
          <w:sz w:val="27"/>
          <w:szCs w:val="27"/>
        </w:rPr>
        <w:t>. неоднократно привлекалась к административной ответственности по ч. 1 ст. 5.35 КоАП РФ (неисполнение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несовершеннолетних).</w:t>
      </w:r>
    </w:p>
    <w:p w:rsidR="00E92913" w:rsidRPr="002C584F" w:rsidP="00AF0EA7" w14:paraId="54609B01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Таким образом, учитывая, что </w:t>
      </w:r>
      <w:r w:rsidRPr="002C584F">
        <w:rPr>
          <w:rFonts w:ascii="Times New Roman" w:hAnsi="Times New Roman"/>
          <w:sz w:val="27"/>
          <w:szCs w:val="27"/>
        </w:rPr>
        <w:t>Биктимирова</w:t>
      </w:r>
      <w:r w:rsidRPr="002C584F">
        <w:rPr>
          <w:rFonts w:ascii="Times New Roman" w:hAnsi="Times New Roman"/>
          <w:sz w:val="27"/>
          <w:szCs w:val="27"/>
        </w:rPr>
        <w:t xml:space="preserve"> Е.С. надлежащим образом свои родительские обязанности в отношении малолетних детей не исполняет, оснований для признания смягчающим обстоятельством наличие у нее на иждивении детей не имеется.</w:t>
      </w:r>
    </w:p>
    <w:p w:rsidR="00E92913" w:rsidRPr="002C584F" w:rsidP="00B955DE" w14:paraId="1927671B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Обстоятельств, отягчающих наказание, предусмотренных ст. 63 УК РФ, по обоим преступлениям, судом не установлено.  </w:t>
      </w:r>
    </w:p>
    <w:p w:rsidR="00E92913" w:rsidRPr="002C584F" w:rsidP="00E92913" w14:paraId="17AB464F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>Судом не обсуждается вопрос об изменении категорий преступлений, в совершении которых признается виновн</w:t>
      </w:r>
      <w:r w:rsidRPr="002C584F" w:rsidR="00E839ED">
        <w:rPr>
          <w:rFonts w:ascii="Times New Roman" w:hAnsi="Times New Roman"/>
          <w:sz w:val="27"/>
          <w:szCs w:val="27"/>
        </w:rPr>
        <w:t>ой</w:t>
      </w:r>
      <w:r w:rsidRPr="002C584F">
        <w:rPr>
          <w:rFonts w:ascii="Times New Roman" w:hAnsi="Times New Roman"/>
          <w:sz w:val="27"/>
          <w:szCs w:val="27"/>
        </w:rPr>
        <w:t xml:space="preserve"> </w:t>
      </w:r>
      <w:r w:rsidRPr="002C584F" w:rsidR="00E839ED">
        <w:rPr>
          <w:rFonts w:ascii="Times New Roman" w:hAnsi="Times New Roman"/>
          <w:sz w:val="27"/>
          <w:szCs w:val="27"/>
        </w:rPr>
        <w:t>Биктимирова</w:t>
      </w:r>
      <w:r w:rsidRPr="002C584F" w:rsidR="00E839ED">
        <w:rPr>
          <w:rFonts w:ascii="Times New Roman" w:hAnsi="Times New Roman"/>
          <w:sz w:val="27"/>
          <w:szCs w:val="27"/>
        </w:rPr>
        <w:t xml:space="preserve"> Е.С. </w:t>
      </w:r>
      <w:r w:rsidRPr="002C584F">
        <w:rPr>
          <w:rFonts w:ascii="Times New Roman" w:hAnsi="Times New Roman"/>
          <w:sz w:val="27"/>
          <w:szCs w:val="27"/>
        </w:rPr>
        <w:t xml:space="preserve">на менее тяжкую в соответствии с частью 6 статьи 15 УК РФ, так как </w:t>
      </w:r>
      <w:r w:rsidRPr="002C584F" w:rsidR="00E839ED">
        <w:rPr>
          <w:rFonts w:ascii="Times New Roman" w:hAnsi="Times New Roman"/>
          <w:sz w:val="27"/>
          <w:szCs w:val="27"/>
        </w:rPr>
        <w:t>ею</w:t>
      </w:r>
      <w:r w:rsidRPr="002C584F">
        <w:rPr>
          <w:rFonts w:ascii="Times New Roman" w:hAnsi="Times New Roman"/>
          <w:sz w:val="27"/>
          <w:szCs w:val="27"/>
        </w:rPr>
        <w:t xml:space="preserve"> совершены преступления небольшой тяжести. </w:t>
      </w:r>
    </w:p>
    <w:p w:rsidR="00E92913" w:rsidRPr="002C584F" w:rsidP="00E92913" w14:paraId="20B513D3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Учитывая все обстоятельства дела, данные о личности </w:t>
      </w:r>
      <w:r w:rsidRPr="002C584F" w:rsidR="00E839ED">
        <w:rPr>
          <w:rFonts w:ascii="Times New Roman" w:hAnsi="Times New Roman"/>
          <w:sz w:val="27"/>
          <w:szCs w:val="27"/>
        </w:rPr>
        <w:t>Биктимировой</w:t>
      </w:r>
      <w:r w:rsidRPr="002C584F" w:rsidR="00E839ED">
        <w:rPr>
          <w:rFonts w:ascii="Times New Roman" w:hAnsi="Times New Roman"/>
          <w:sz w:val="27"/>
          <w:szCs w:val="27"/>
        </w:rPr>
        <w:t xml:space="preserve"> Е.С.</w:t>
      </w:r>
      <w:r w:rsidRPr="002C584F" w:rsidR="007D485B">
        <w:rPr>
          <w:rFonts w:ascii="Times New Roman" w:hAnsi="Times New Roman"/>
          <w:sz w:val="27"/>
          <w:szCs w:val="27"/>
        </w:rPr>
        <w:t xml:space="preserve">, </w:t>
      </w:r>
      <w:r w:rsidRPr="002C584F">
        <w:rPr>
          <w:rFonts w:ascii="Times New Roman" w:hAnsi="Times New Roman"/>
          <w:sz w:val="27"/>
          <w:szCs w:val="27"/>
        </w:rPr>
        <w:t xml:space="preserve">тяжесть совершенных </w:t>
      </w:r>
      <w:r w:rsidRPr="002C584F" w:rsidR="00E839ED">
        <w:rPr>
          <w:rFonts w:ascii="Times New Roman" w:hAnsi="Times New Roman"/>
          <w:sz w:val="27"/>
          <w:szCs w:val="27"/>
        </w:rPr>
        <w:t>ею</w:t>
      </w:r>
      <w:r w:rsidRPr="002C584F">
        <w:rPr>
          <w:rFonts w:ascii="Times New Roman" w:hAnsi="Times New Roman"/>
          <w:sz w:val="27"/>
          <w:szCs w:val="27"/>
        </w:rPr>
        <w:t xml:space="preserve"> преступлений, относящихся к категории небольшой тяжести, наличие смягчающих и отсутствие отягчающих наказание обстоятельств, отношение подсудимо</w:t>
      </w:r>
      <w:r w:rsidRPr="002C584F" w:rsidR="007D485B">
        <w:rPr>
          <w:rFonts w:ascii="Times New Roman" w:hAnsi="Times New Roman"/>
          <w:sz w:val="27"/>
          <w:szCs w:val="27"/>
        </w:rPr>
        <w:t>й</w:t>
      </w:r>
      <w:r w:rsidRPr="002C584F">
        <w:rPr>
          <w:rFonts w:ascii="Times New Roman" w:hAnsi="Times New Roman"/>
          <w:sz w:val="27"/>
          <w:szCs w:val="27"/>
        </w:rPr>
        <w:t xml:space="preserve"> к содеянному, е</w:t>
      </w:r>
      <w:r w:rsidRPr="002C584F" w:rsidR="007D485B">
        <w:rPr>
          <w:rFonts w:ascii="Times New Roman" w:hAnsi="Times New Roman"/>
          <w:sz w:val="27"/>
          <w:szCs w:val="27"/>
        </w:rPr>
        <w:t>е</w:t>
      </w:r>
      <w:r w:rsidRPr="002C584F">
        <w:rPr>
          <w:rFonts w:ascii="Times New Roman" w:hAnsi="Times New Roman"/>
          <w:sz w:val="27"/>
          <w:szCs w:val="27"/>
        </w:rPr>
        <w:t xml:space="preserve"> роль и мотивы в совершении преступлений, соблюдая требования закона о строго индивидуальном подходе к назначению наказания, мировой судья приходит к выводу, что достичь целей наказания – исправления подсудимо</w:t>
      </w:r>
      <w:r w:rsidRPr="002C584F" w:rsidR="007D485B">
        <w:rPr>
          <w:rFonts w:ascii="Times New Roman" w:hAnsi="Times New Roman"/>
          <w:sz w:val="27"/>
          <w:szCs w:val="27"/>
        </w:rPr>
        <w:t>й</w:t>
      </w:r>
      <w:r w:rsidRPr="002C584F">
        <w:rPr>
          <w:rFonts w:ascii="Times New Roman" w:hAnsi="Times New Roman"/>
          <w:sz w:val="27"/>
          <w:szCs w:val="27"/>
        </w:rPr>
        <w:t xml:space="preserve"> и предупреждения совершения </w:t>
      </w:r>
      <w:r w:rsidRPr="002C584F" w:rsidR="007D485B">
        <w:rPr>
          <w:rFonts w:ascii="Times New Roman" w:hAnsi="Times New Roman"/>
          <w:sz w:val="27"/>
          <w:szCs w:val="27"/>
        </w:rPr>
        <w:t>ею</w:t>
      </w:r>
      <w:r w:rsidRPr="002C584F">
        <w:rPr>
          <w:rFonts w:ascii="Times New Roman" w:hAnsi="Times New Roman"/>
          <w:sz w:val="27"/>
          <w:szCs w:val="27"/>
        </w:rPr>
        <w:t xml:space="preserve"> новых преступлений, возможно без изоляции е</w:t>
      </w:r>
      <w:r w:rsidRPr="002C584F" w:rsidR="007D485B">
        <w:rPr>
          <w:rFonts w:ascii="Times New Roman" w:hAnsi="Times New Roman"/>
          <w:sz w:val="27"/>
          <w:szCs w:val="27"/>
        </w:rPr>
        <w:t>е</w:t>
      </w:r>
      <w:r w:rsidRPr="002C584F">
        <w:rPr>
          <w:rFonts w:ascii="Times New Roman" w:hAnsi="Times New Roman"/>
          <w:sz w:val="27"/>
          <w:szCs w:val="27"/>
        </w:rPr>
        <w:t xml:space="preserve"> от общества и считает, что за каждое из совершённых преступлений подсудимо</w:t>
      </w:r>
      <w:r w:rsidRPr="002C584F" w:rsidR="007D485B">
        <w:rPr>
          <w:rFonts w:ascii="Times New Roman" w:hAnsi="Times New Roman"/>
          <w:sz w:val="27"/>
          <w:szCs w:val="27"/>
        </w:rPr>
        <w:t>й</w:t>
      </w:r>
      <w:r w:rsidRPr="002C584F">
        <w:rPr>
          <w:rFonts w:ascii="Times New Roman" w:hAnsi="Times New Roman"/>
          <w:sz w:val="27"/>
          <w:szCs w:val="27"/>
        </w:rPr>
        <w:t xml:space="preserve"> </w:t>
      </w:r>
      <w:r w:rsidRPr="002C584F" w:rsidR="007D485B">
        <w:rPr>
          <w:rFonts w:ascii="Times New Roman" w:hAnsi="Times New Roman"/>
          <w:sz w:val="27"/>
          <w:szCs w:val="27"/>
        </w:rPr>
        <w:t>Биктимировой</w:t>
      </w:r>
      <w:r w:rsidRPr="002C584F" w:rsidR="007D485B">
        <w:rPr>
          <w:rFonts w:ascii="Times New Roman" w:hAnsi="Times New Roman"/>
          <w:sz w:val="27"/>
          <w:szCs w:val="27"/>
        </w:rPr>
        <w:t xml:space="preserve"> Е.С. </w:t>
      </w:r>
      <w:r w:rsidRPr="002C584F">
        <w:rPr>
          <w:rFonts w:ascii="Times New Roman" w:hAnsi="Times New Roman"/>
          <w:sz w:val="27"/>
          <w:szCs w:val="27"/>
        </w:rPr>
        <w:t>должно быть назначено наказание в виде обязательных работ.</w:t>
      </w:r>
    </w:p>
    <w:p w:rsidR="007D485B" w:rsidRPr="002C584F" w:rsidP="00E92913" w14:paraId="5DC6584C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>Суд полагает, что назначение наказания в виде обязательных работ в полной мере достигнет вышеуказанных целей наказания, оснований для применения ст. 73 УК РФ суд не усматривает.</w:t>
      </w:r>
    </w:p>
    <w:p w:rsidR="00252A13" w:rsidRPr="002C584F" w:rsidP="00E92913" w14:paraId="1D3642DD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При этом суд учитывает трудоспособность </w:t>
      </w:r>
      <w:r w:rsidRPr="002C584F" w:rsidR="007D485B">
        <w:rPr>
          <w:rFonts w:ascii="Times New Roman" w:hAnsi="Times New Roman"/>
          <w:sz w:val="27"/>
          <w:szCs w:val="27"/>
        </w:rPr>
        <w:t>Биктимировой</w:t>
      </w:r>
      <w:r w:rsidRPr="002C584F" w:rsidR="007D485B">
        <w:rPr>
          <w:rFonts w:ascii="Times New Roman" w:hAnsi="Times New Roman"/>
          <w:sz w:val="27"/>
          <w:szCs w:val="27"/>
        </w:rPr>
        <w:t xml:space="preserve"> Е.С.,</w:t>
      </w:r>
      <w:r w:rsidRPr="002C584F">
        <w:rPr>
          <w:rFonts w:ascii="Times New Roman" w:hAnsi="Times New Roman"/>
          <w:sz w:val="27"/>
          <w:szCs w:val="27"/>
        </w:rPr>
        <w:t xml:space="preserve"> место постоянного жительства, а также другие обстоятельства, свидетельствующие о возможности исполнения наказания в виде обязательных работ.</w:t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  <w:t xml:space="preserve">Обстоятельства, предусмотренные ч. 4 ст. 49 УК РФ, препятствующие отбыванию </w:t>
      </w:r>
      <w:r w:rsidRPr="002C584F" w:rsidR="007D485B">
        <w:rPr>
          <w:rFonts w:ascii="Times New Roman" w:hAnsi="Times New Roman"/>
          <w:sz w:val="27"/>
          <w:szCs w:val="27"/>
        </w:rPr>
        <w:t>Биктимировой</w:t>
      </w:r>
      <w:r w:rsidRPr="002C584F" w:rsidR="007D485B">
        <w:rPr>
          <w:rFonts w:ascii="Times New Roman" w:hAnsi="Times New Roman"/>
          <w:sz w:val="27"/>
          <w:szCs w:val="27"/>
        </w:rPr>
        <w:t xml:space="preserve"> Е.С. </w:t>
      </w:r>
      <w:r w:rsidRPr="002C584F">
        <w:rPr>
          <w:rFonts w:ascii="Times New Roman" w:hAnsi="Times New Roman"/>
          <w:sz w:val="27"/>
          <w:szCs w:val="27"/>
        </w:rPr>
        <w:t>наказания в виде обязательных работ, в том числе по состоянию здоровья, отсутствуют, доказательства о наличии таких обстоятельств подсудим</w:t>
      </w:r>
      <w:r w:rsidRPr="002C584F" w:rsidR="007D485B">
        <w:rPr>
          <w:rFonts w:ascii="Times New Roman" w:hAnsi="Times New Roman"/>
          <w:sz w:val="27"/>
          <w:szCs w:val="27"/>
        </w:rPr>
        <w:t>ой и ее</w:t>
      </w:r>
      <w:r w:rsidRPr="002C584F">
        <w:rPr>
          <w:rFonts w:ascii="Times New Roman" w:hAnsi="Times New Roman"/>
          <w:sz w:val="27"/>
          <w:szCs w:val="27"/>
        </w:rPr>
        <w:t xml:space="preserve"> защитником, суду не представлено.</w:t>
      </w:r>
    </w:p>
    <w:p w:rsidR="00E92913" w:rsidRPr="002C584F" w:rsidP="00E92913" w14:paraId="45AFD74D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При этом, дополнительное наказание в виде лишения права занимать определенные должности или заниматься определенной деятельностью судом не применяется, в связи тем, что преступления, совершенные </w:t>
      </w:r>
      <w:r w:rsidRPr="002C584F">
        <w:rPr>
          <w:rFonts w:ascii="Times New Roman" w:hAnsi="Times New Roman"/>
          <w:sz w:val="27"/>
          <w:szCs w:val="27"/>
        </w:rPr>
        <w:t>Биктимировой</w:t>
      </w:r>
      <w:r w:rsidRPr="002C584F">
        <w:rPr>
          <w:rFonts w:ascii="Times New Roman" w:hAnsi="Times New Roman"/>
          <w:sz w:val="27"/>
          <w:szCs w:val="27"/>
        </w:rPr>
        <w:t xml:space="preserve"> Е.С. не связаны с занятием ею какой-либо должности и осуществлением деятельности, из обвинительного акта такая взаимосвязь не усматривается.</w:t>
      </w:r>
      <w:r w:rsidRPr="002C584F">
        <w:rPr>
          <w:rFonts w:ascii="Times New Roman" w:hAnsi="Times New Roman"/>
          <w:sz w:val="27"/>
          <w:szCs w:val="27"/>
        </w:rPr>
        <w:tab/>
      </w:r>
    </w:p>
    <w:p w:rsidR="00E92913" w:rsidRPr="002C584F" w:rsidP="00E92913" w14:paraId="05E37599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Суд не усматривает наличия исключительных обстоятельств, существенно уменьшающих степень общественной опасности совершенных преступлений и оснований, позволяющих применить положения ст. 64 УК РФ, но, определяя размер основного наказания, суд руководствуется положениями ч. 5 ст. 62 УК РФ, а также принципом справедливости назначаемого наказания. </w:t>
      </w:r>
    </w:p>
    <w:p w:rsidR="00E92913" w:rsidRPr="002C584F" w:rsidP="00E92913" w14:paraId="0223332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Так как судом назначается наказание, не являющееся наиболее строгим видом наказания, предусмотренным санкцией </w:t>
      </w:r>
      <w:r w:rsidRPr="002C584F" w:rsidR="007D485B">
        <w:rPr>
          <w:rFonts w:ascii="Times New Roman" w:hAnsi="Times New Roman"/>
          <w:sz w:val="27"/>
          <w:szCs w:val="27"/>
        </w:rPr>
        <w:t xml:space="preserve">п. «в» </w:t>
      </w:r>
      <w:r w:rsidRPr="002C584F">
        <w:rPr>
          <w:rFonts w:ascii="Times New Roman" w:hAnsi="Times New Roman"/>
          <w:sz w:val="27"/>
          <w:szCs w:val="27"/>
        </w:rPr>
        <w:t xml:space="preserve">ч. </w:t>
      </w:r>
      <w:r w:rsidRPr="002C584F" w:rsidR="007D485B">
        <w:rPr>
          <w:rFonts w:ascii="Times New Roman" w:hAnsi="Times New Roman"/>
          <w:sz w:val="27"/>
          <w:szCs w:val="27"/>
        </w:rPr>
        <w:t>2</w:t>
      </w:r>
      <w:r w:rsidRPr="002C584F">
        <w:rPr>
          <w:rFonts w:ascii="Times New Roman" w:hAnsi="Times New Roman"/>
          <w:sz w:val="27"/>
          <w:szCs w:val="27"/>
        </w:rPr>
        <w:t xml:space="preserve"> ст. 1</w:t>
      </w:r>
      <w:r w:rsidRPr="002C584F" w:rsidR="007D485B">
        <w:rPr>
          <w:rFonts w:ascii="Times New Roman" w:hAnsi="Times New Roman"/>
          <w:sz w:val="27"/>
          <w:szCs w:val="27"/>
        </w:rPr>
        <w:t xml:space="preserve">15, п. «в» ч. 2 ст. 115 </w:t>
      </w:r>
      <w:r w:rsidRPr="002C584F">
        <w:rPr>
          <w:rFonts w:ascii="Times New Roman" w:hAnsi="Times New Roman"/>
          <w:sz w:val="27"/>
          <w:szCs w:val="27"/>
        </w:rPr>
        <w:t>УК РФ, оснований для применения положений ч. 1 ст. 62 УК РФ не имеется.</w:t>
      </w:r>
    </w:p>
    <w:p w:rsidR="00E92913" w:rsidRPr="002C584F" w:rsidP="00E92913" w14:paraId="1B6DCDA3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Окончательное наказание </w:t>
      </w:r>
      <w:r w:rsidRPr="002C584F" w:rsidR="007D485B">
        <w:rPr>
          <w:rFonts w:ascii="Times New Roman" w:hAnsi="Times New Roman"/>
          <w:sz w:val="27"/>
          <w:szCs w:val="27"/>
        </w:rPr>
        <w:t>Биктимировой</w:t>
      </w:r>
      <w:r w:rsidRPr="002C584F" w:rsidR="007D485B">
        <w:rPr>
          <w:rFonts w:ascii="Times New Roman" w:hAnsi="Times New Roman"/>
          <w:sz w:val="27"/>
          <w:szCs w:val="27"/>
        </w:rPr>
        <w:t xml:space="preserve"> Е.С. </w:t>
      </w:r>
      <w:r w:rsidRPr="002C584F">
        <w:rPr>
          <w:rFonts w:ascii="Times New Roman" w:hAnsi="Times New Roman"/>
          <w:sz w:val="27"/>
          <w:szCs w:val="27"/>
        </w:rPr>
        <w:t>подлежит назначению по правилам ч. 2 ст. 69 УК РФ путем частичного сложения назначенных наказаний.</w:t>
      </w:r>
      <w:r w:rsidRPr="002C584F">
        <w:rPr>
          <w:rFonts w:ascii="Times New Roman" w:hAnsi="Times New Roman"/>
          <w:sz w:val="27"/>
          <w:szCs w:val="27"/>
        </w:rPr>
        <w:tab/>
        <w:t xml:space="preserve">Оснований для освобождения </w:t>
      </w:r>
      <w:r w:rsidRPr="002C584F" w:rsidR="007D485B">
        <w:rPr>
          <w:rFonts w:ascii="Times New Roman" w:hAnsi="Times New Roman"/>
          <w:sz w:val="27"/>
          <w:szCs w:val="27"/>
        </w:rPr>
        <w:t>Биктимировой</w:t>
      </w:r>
      <w:r w:rsidRPr="002C584F" w:rsidR="007D485B">
        <w:rPr>
          <w:rFonts w:ascii="Times New Roman" w:hAnsi="Times New Roman"/>
          <w:sz w:val="27"/>
          <w:szCs w:val="27"/>
        </w:rPr>
        <w:t xml:space="preserve"> Е.С. </w:t>
      </w:r>
      <w:r w:rsidRPr="002C584F">
        <w:rPr>
          <w:rFonts w:ascii="Times New Roman" w:hAnsi="Times New Roman"/>
          <w:sz w:val="27"/>
          <w:szCs w:val="27"/>
        </w:rPr>
        <w:t>от наказания и постановления приговора без назначения наказания судом не установлено.</w:t>
      </w:r>
      <w:r w:rsidRPr="002C584F">
        <w:rPr>
          <w:rFonts w:ascii="Times New Roman" w:hAnsi="Times New Roman"/>
          <w:sz w:val="27"/>
          <w:szCs w:val="27"/>
        </w:rPr>
        <w:tab/>
        <w:t xml:space="preserve">В связи с тем, что </w:t>
      </w:r>
      <w:r w:rsidRPr="002C584F" w:rsidR="007D485B">
        <w:rPr>
          <w:rFonts w:ascii="Times New Roman" w:hAnsi="Times New Roman"/>
          <w:sz w:val="27"/>
          <w:szCs w:val="27"/>
        </w:rPr>
        <w:t>Биктимирова</w:t>
      </w:r>
      <w:r w:rsidRPr="002C584F" w:rsidR="007D485B">
        <w:rPr>
          <w:rFonts w:ascii="Times New Roman" w:hAnsi="Times New Roman"/>
          <w:sz w:val="27"/>
          <w:szCs w:val="27"/>
        </w:rPr>
        <w:t xml:space="preserve"> Е.С. </w:t>
      </w:r>
      <w:r w:rsidRPr="002C584F">
        <w:rPr>
          <w:rFonts w:ascii="Times New Roman" w:hAnsi="Times New Roman"/>
          <w:sz w:val="27"/>
          <w:szCs w:val="27"/>
        </w:rPr>
        <w:t>осуждается по настоящему приговору к обязательным работам, то в е</w:t>
      </w:r>
      <w:r w:rsidRPr="002C584F" w:rsidR="007D485B">
        <w:rPr>
          <w:rFonts w:ascii="Times New Roman" w:hAnsi="Times New Roman"/>
          <w:sz w:val="27"/>
          <w:szCs w:val="27"/>
        </w:rPr>
        <w:t>е</w:t>
      </w:r>
      <w:r w:rsidRPr="002C584F">
        <w:rPr>
          <w:rFonts w:ascii="Times New Roman" w:hAnsi="Times New Roman"/>
          <w:sz w:val="27"/>
          <w:szCs w:val="27"/>
        </w:rPr>
        <w:t xml:space="preserve"> отношении до вступления приговора </w:t>
      </w:r>
      <w:r w:rsidRPr="002C584F">
        <w:rPr>
          <w:rFonts w:ascii="Times New Roman" w:hAnsi="Times New Roman"/>
          <w:sz w:val="27"/>
          <w:szCs w:val="27"/>
        </w:rPr>
        <w:t>в законную силу, мера пресечения в виде подписки о невыезде и надлежащем поведении, подлежит оставлению без изменения.</w:t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  <w:t>Гражданский иск по делу не заявлен.</w:t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</w:p>
    <w:p w:rsidR="00E92913" w:rsidRPr="002C584F" w:rsidP="00E92913" w14:paraId="5E76ACB9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eastAsia="Calibri" w:hAnsi="Times New Roman"/>
          <w:sz w:val="27"/>
          <w:szCs w:val="27"/>
        </w:rPr>
        <w:t>Вопрос о процессуальных издержках, выразившихся в оплате вознаграждений адвокату разрешить на основании ч. 10 ст. 316 УПК РФ.</w:t>
      </w:r>
      <w:r w:rsidRPr="002C584F">
        <w:rPr>
          <w:rFonts w:ascii="Times New Roman" w:eastAsia="Calibri" w:hAnsi="Times New Roman"/>
          <w:sz w:val="27"/>
          <w:szCs w:val="27"/>
        </w:rPr>
        <w:tab/>
      </w:r>
      <w:r w:rsidRPr="002C584F">
        <w:rPr>
          <w:rFonts w:ascii="Times New Roman" w:eastAsia="Calibri" w:hAnsi="Times New Roman"/>
          <w:sz w:val="27"/>
          <w:szCs w:val="27"/>
        </w:rPr>
        <w:tab/>
      </w:r>
      <w:r w:rsidRPr="002C584F" w:rsidR="007D485B">
        <w:rPr>
          <w:rFonts w:ascii="Times New Roman" w:hAnsi="Times New Roman"/>
          <w:sz w:val="27"/>
          <w:szCs w:val="27"/>
        </w:rPr>
        <w:t>Вещественных доказательств по делу не имеется.</w:t>
      </w:r>
    </w:p>
    <w:p w:rsidR="00E92913" w:rsidRPr="002C584F" w:rsidP="00E92913" w14:paraId="09CD2321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>Руководствуясь ст. 307-309, 316 УПК РФ, суд</w:t>
      </w:r>
    </w:p>
    <w:p w:rsidR="00E92913" w:rsidRPr="002C584F" w:rsidP="00E92913" w14:paraId="1DC96E60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</w:p>
    <w:p w:rsidR="00E92913" w:rsidRPr="002C584F" w:rsidP="00E92913" w14:paraId="539C13FE" w14:textId="77777777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/>
          <w:b/>
          <w:sz w:val="27"/>
          <w:szCs w:val="27"/>
        </w:rPr>
      </w:pPr>
      <w:r w:rsidRPr="002C584F">
        <w:rPr>
          <w:rFonts w:ascii="Times New Roman" w:hAnsi="Times New Roman"/>
          <w:b/>
          <w:sz w:val="27"/>
          <w:szCs w:val="27"/>
        </w:rPr>
        <w:t>ПРИГОВОРИЛ:</w:t>
      </w:r>
    </w:p>
    <w:p w:rsidR="00E92913" w:rsidRPr="002C584F" w:rsidP="00E92913" w14:paraId="25B7DD2E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color w:val="FF0000"/>
          <w:sz w:val="27"/>
          <w:szCs w:val="27"/>
        </w:rPr>
      </w:pPr>
    </w:p>
    <w:p w:rsidR="00E92913" w:rsidRPr="002C584F" w:rsidP="00E92913" w14:paraId="19ACE263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>Биктимирову</w:t>
      </w:r>
      <w:r w:rsidRPr="002C584F">
        <w:rPr>
          <w:rFonts w:ascii="Times New Roman" w:hAnsi="Times New Roman"/>
          <w:sz w:val="27"/>
          <w:szCs w:val="27"/>
        </w:rPr>
        <w:t xml:space="preserve"> Елену Сергеевну </w:t>
      </w:r>
      <w:r w:rsidRPr="002C584F">
        <w:rPr>
          <w:rFonts w:ascii="Times New Roman" w:hAnsi="Times New Roman"/>
          <w:sz w:val="27"/>
          <w:szCs w:val="27"/>
        </w:rPr>
        <w:t>признать виновн</w:t>
      </w:r>
      <w:r w:rsidRPr="002C584F">
        <w:rPr>
          <w:rFonts w:ascii="Times New Roman" w:hAnsi="Times New Roman"/>
          <w:sz w:val="27"/>
          <w:szCs w:val="27"/>
        </w:rPr>
        <w:t>ой</w:t>
      </w:r>
      <w:r w:rsidRPr="002C584F">
        <w:rPr>
          <w:rFonts w:ascii="Times New Roman" w:hAnsi="Times New Roman"/>
          <w:sz w:val="27"/>
          <w:szCs w:val="27"/>
        </w:rPr>
        <w:t xml:space="preserve"> в совершении преступлений, предусмотренных </w:t>
      </w:r>
      <w:r w:rsidRPr="002C584F">
        <w:rPr>
          <w:rFonts w:ascii="Times New Roman" w:hAnsi="Times New Roman"/>
          <w:sz w:val="27"/>
          <w:szCs w:val="27"/>
        </w:rPr>
        <w:t xml:space="preserve">п. «в» ч. 2 ст. 115, п. «в» ч. 2 ст. 115 </w:t>
      </w:r>
      <w:r w:rsidRPr="002C584F">
        <w:rPr>
          <w:rFonts w:ascii="Times New Roman" w:hAnsi="Times New Roman"/>
          <w:sz w:val="27"/>
          <w:szCs w:val="27"/>
        </w:rPr>
        <w:t>УК РФ</w:t>
      </w:r>
      <w:r w:rsidRPr="002C584F">
        <w:rPr>
          <w:rFonts w:ascii="Times New Roman" w:hAnsi="Times New Roman"/>
          <w:sz w:val="27"/>
          <w:szCs w:val="27"/>
        </w:rPr>
        <w:t xml:space="preserve"> </w:t>
      </w:r>
      <w:r w:rsidRPr="002C584F">
        <w:rPr>
          <w:rFonts w:ascii="Times New Roman" w:hAnsi="Times New Roman"/>
          <w:sz w:val="27"/>
          <w:szCs w:val="27"/>
        </w:rPr>
        <w:t>и назначить е</w:t>
      </w:r>
      <w:r w:rsidRPr="002C584F">
        <w:rPr>
          <w:rFonts w:ascii="Times New Roman" w:hAnsi="Times New Roman"/>
          <w:sz w:val="27"/>
          <w:szCs w:val="27"/>
        </w:rPr>
        <w:t>й</w:t>
      </w:r>
      <w:r w:rsidRPr="002C584F">
        <w:rPr>
          <w:rFonts w:ascii="Times New Roman" w:hAnsi="Times New Roman"/>
          <w:sz w:val="27"/>
          <w:szCs w:val="27"/>
        </w:rPr>
        <w:t xml:space="preserve"> наказание:</w:t>
      </w:r>
    </w:p>
    <w:p w:rsidR="00E92913" w:rsidRPr="002C584F" w:rsidP="00E92913" w14:paraId="1875BE0B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- по </w:t>
      </w:r>
      <w:r w:rsidRPr="002C584F" w:rsidR="007D485B">
        <w:rPr>
          <w:rFonts w:ascii="Times New Roman" w:hAnsi="Times New Roman"/>
          <w:sz w:val="27"/>
          <w:szCs w:val="27"/>
        </w:rPr>
        <w:t xml:space="preserve">п. «в» ч. 2 ст. 115 </w:t>
      </w:r>
      <w:r w:rsidRPr="002C584F">
        <w:rPr>
          <w:rFonts w:ascii="Times New Roman" w:hAnsi="Times New Roman"/>
          <w:sz w:val="27"/>
          <w:szCs w:val="27"/>
        </w:rPr>
        <w:t>УК РФ (эпизод от 0</w:t>
      </w:r>
      <w:r w:rsidRPr="002C584F" w:rsidR="005F2542">
        <w:rPr>
          <w:rFonts w:ascii="Times New Roman" w:hAnsi="Times New Roman"/>
          <w:sz w:val="27"/>
          <w:szCs w:val="27"/>
        </w:rPr>
        <w:t>9</w:t>
      </w:r>
      <w:r w:rsidRPr="002C584F">
        <w:rPr>
          <w:rFonts w:ascii="Times New Roman" w:hAnsi="Times New Roman"/>
          <w:sz w:val="27"/>
          <w:szCs w:val="27"/>
        </w:rPr>
        <w:t>.</w:t>
      </w:r>
      <w:r w:rsidRPr="002C584F" w:rsidR="005F2542">
        <w:rPr>
          <w:rFonts w:ascii="Times New Roman" w:hAnsi="Times New Roman"/>
          <w:sz w:val="27"/>
          <w:szCs w:val="27"/>
        </w:rPr>
        <w:t>11</w:t>
      </w:r>
      <w:r w:rsidRPr="002C584F">
        <w:rPr>
          <w:rFonts w:ascii="Times New Roman" w:hAnsi="Times New Roman"/>
          <w:sz w:val="27"/>
          <w:szCs w:val="27"/>
        </w:rPr>
        <w:t xml:space="preserve">.2025) - в виде </w:t>
      </w:r>
      <w:r w:rsidRPr="002C584F" w:rsidR="00252A13">
        <w:rPr>
          <w:rFonts w:ascii="Times New Roman" w:hAnsi="Times New Roman"/>
          <w:sz w:val="27"/>
          <w:szCs w:val="27"/>
        </w:rPr>
        <w:t>1</w:t>
      </w:r>
      <w:r w:rsidR="00A23968">
        <w:rPr>
          <w:rFonts w:ascii="Times New Roman" w:hAnsi="Times New Roman"/>
          <w:sz w:val="27"/>
          <w:szCs w:val="27"/>
        </w:rPr>
        <w:t>0</w:t>
      </w:r>
      <w:r w:rsidRPr="002C584F" w:rsidR="00252A13">
        <w:rPr>
          <w:rFonts w:ascii="Times New Roman" w:hAnsi="Times New Roman"/>
          <w:sz w:val="27"/>
          <w:szCs w:val="27"/>
        </w:rPr>
        <w:t>0</w:t>
      </w:r>
      <w:r w:rsidRPr="002C584F">
        <w:rPr>
          <w:rFonts w:ascii="Times New Roman" w:hAnsi="Times New Roman"/>
          <w:sz w:val="27"/>
          <w:szCs w:val="27"/>
        </w:rPr>
        <w:t xml:space="preserve"> (</w:t>
      </w:r>
      <w:r w:rsidRPr="002C584F" w:rsidR="00252A13">
        <w:rPr>
          <w:rFonts w:ascii="Times New Roman" w:hAnsi="Times New Roman"/>
          <w:sz w:val="27"/>
          <w:szCs w:val="27"/>
        </w:rPr>
        <w:t>ста</w:t>
      </w:r>
      <w:r w:rsidRPr="002C584F">
        <w:rPr>
          <w:rFonts w:ascii="Times New Roman" w:hAnsi="Times New Roman"/>
          <w:sz w:val="27"/>
          <w:szCs w:val="27"/>
        </w:rPr>
        <w:t>) часов обязательных работ;</w:t>
      </w:r>
    </w:p>
    <w:p w:rsidR="00E92913" w:rsidRPr="002C584F" w:rsidP="00E92913" w14:paraId="780869CF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- по </w:t>
      </w:r>
      <w:r w:rsidRPr="002C584F" w:rsidR="00252A13">
        <w:rPr>
          <w:rFonts w:ascii="Times New Roman" w:hAnsi="Times New Roman"/>
          <w:sz w:val="27"/>
          <w:szCs w:val="27"/>
        </w:rPr>
        <w:t xml:space="preserve">п. «в» ч. 2 ст. 115 </w:t>
      </w:r>
      <w:r w:rsidRPr="002C584F">
        <w:rPr>
          <w:rFonts w:ascii="Times New Roman" w:hAnsi="Times New Roman"/>
          <w:sz w:val="27"/>
          <w:szCs w:val="27"/>
        </w:rPr>
        <w:t>УК РФ (эпизод от 0</w:t>
      </w:r>
      <w:r w:rsidRPr="002C584F" w:rsidR="00252A13">
        <w:rPr>
          <w:rFonts w:ascii="Times New Roman" w:hAnsi="Times New Roman"/>
          <w:sz w:val="27"/>
          <w:szCs w:val="27"/>
        </w:rPr>
        <w:t>7</w:t>
      </w:r>
      <w:r w:rsidRPr="002C584F">
        <w:rPr>
          <w:rFonts w:ascii="Times New Roman" w:hAnsi="Times New Roman"/>
          <w:sz w:val="27"/>
          <w:szCs w:val="27"/>
        </w:rPr>
        <w:t>.</w:t>
      </w:r>
      <w:r w:rsidRPr="002C584F" w:rsidR="00252A13">
        <w:rPr>
          <w:rFonts w:ascii="Times New Roman" w:hAnsi="Times New Roman"/>
          <w:sz w:val="27"/>
          <w:szCs w:val="27"/>
        </w:rPr>
        <w:t>12</w:t>
      </w:r>
      <w:r w:rsidRPr="002C584F">
        <w:rPr>
          <w:rFonts w:ascii="Times New Roman" w:hAnsi="Times New Roman"/>
          <w:sz w:val="27"/>
          <w:szCs w:val="27"/>
        </w:rPr>
        <w:t>.2025) - в виде 80 (восьмидесяти) часов обязательных работ.</w:t>
      </w:r>
    </w:p>
    <w:p w:rsidR="00E92913" w:rsidRPr="002C584F" w:rsidP="00E92913" w14:paraId="75D024C7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На основании ч. 2 ст. 69 УК РФ по совокупности преступлений, путем частичного сложения назначенных наказаний окончательно назначить </w:t>
      </w:r>
      <w:r w:rsidRPr="002C584F" w:rsidR="00252A13">
        <w:rPr>
          <w:rFonts w:ascii="Times New Roman" w:hAnsi="Times New Roman"/>
          <w:sz w:val="27"/>
          <w:szCs w:val="27"/>
        </w:rPr>
        <w:t>Биктимировой</w:t>
      </w:r>
      <w:r w:rsidRPr="002C584F" w:rsidR="00252A13">
        <w:rPr>
          <w:rFonts w:ascii="Times New Roman" w:hAnsi="Times New Roman"/>
          <w:sz w:val="27"/>
          <w:szCs w:val="27"/>
        </w:rPr>
        <w:t xml:space="preserve"> Е.С.</w:t>
      </w:r>
      <w:r w:rsidRPr="002C584F">
        <w:rPr>
          <w:rFonts w:ascii="Times New Roman" w:hAnsi="Times New Roman"/>
          <w:sz w:val="27"/>
          <w:szCs w:val="27"/>
        </w:rPr>
        <w:t xml:space="preserve"> наказание в виде 1</w:t>
      </w:r>
      <w:r w:rsidRPr="002C584F" w:rsidR="00252A13">
        <w:rPr>
          <w:rFonts w:ascii="Times New Roman" w:hAnsi="Times New Roman"/>
          <w:sz w:val="27"/>
          <w:szCs w:val="27"/>
        </w:rPr>
        <w:t>5</w:t>
      </w:r>
      <w:r w:rsidRPr="002C584F">
        <w:rPr>
          <w:rFonts w:ascii="Times New Roman" w:hAnsi="Times New Roman"/>
          <w:sz w:val="27"/>
          <w:szCs w:val="27"/>
        </w:rPr>
        <w:t xml:space="preserve">0 (ста </w:t>
      </w:r>
      <w:r w:rsidRPr="002C584F" w:rsidR="00252A13">
        <w:rPr>
          <w:rFonts w:ascii="Times New Roman" w:hAnsi="Times New Roman"/>
          <w:sz w:val="27"/>
          <w:szCs w:val="27"/>
        </w:rPr>
        <w:t>пятидесяти</w:t>
      </w:r>
      <w:r w:rsidRPr="002C584F">
        <w:rPr>
          <w:rFonts w:ascii="Times New Roman" w:hAnsi="Times New Roman"/>
          <w:sz w:val="27"/>
          <w:szCs w:val="27"/>
        </w:rPr>
        <w:t>) часов обязательных работ.</w:t>
      </w:r>
    </w:p>
    <w:p w:rsidR="00E92913" w:rsidRPr="002C584F" w:rsidP="00E92913" w14:paraId="4D1FECCA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Меру пресечения </w:t>
      </w:r>
      <w:r w:rsidRPr="002C584F" w:rsidR="00252A13">
        <w:rPr>
          <w:rFonts w:ascii="Times New Roman" w:hAnsi="Times New Roman"/>
          <w:sz w:val="27"/>
          <w:szCs w:val="27"/>
        </w:rPr>
        <w:t>Биктимировой</w:t>
      </w:r>
      <w:r w:rsidRPr="002C584F" w:rsidR="00252A13">
        <w:rPr>
          <w:rFonts w:ascii="Times New Roman" w:hAnsi="Times New Roman"/>
          <w:sz w:val="27"/>
          <w:szCs w:val="27"/>
        </w:rPr>
        <w:t xml:space="preserve"> Е.С. </w:t>
      </w:r>
      <w:r w:rsidRPr="002C584F">
        <w:rPr>
          <w:rFonts w:ascii="Times New Roman" w:hAnsi="Times New Roman"/>
          <w:sz w:val="27"/>
          <w:szCs w:val="27"/>
        </w:rPr>
        <w:t>– подписку о невыезде и надлежащем поведении, оставить без изменения, до вступления приговора в законную силу.</w:t>
      </w:r>
    </w:p>
    <w:p w:rsidR="00E92913" w:rsidRPr="002C584F" w:rsidP="00E92913" w14:paraId="5CCBDD05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Освободить </w:t>
      </w:r>
      <w:r w:rsidRPr="002C584F" w:rsidR="00252A13">
        <w:rPr>
          <w:rFonts w:ascii="Times New Roman" w:hAnsi="Times New Roman"/>
          <w:sz w:val="27"/>
          <w:szCs w:val="27"/>
        </w:rPr>
        <w:t>Биктимирову</w:t>
      </w:r>
      <w:r w:rsidRPr="002C584F" w:rsidR="00252A13">
        <w:rPr>
          <w:rFonts w:ascii="Times New Roman" w:hAnsi="Times New Roman"/>
          <w:sz w:val="27"/>
          <w:szCs w:val="27"/>
        </w:rPr>
        <w:t xml:space="preserve"> Е.С. </w:t>
      </w:r>
      <w:r w:rsidRPr="002C584F">
        <w:rPr>
          <w:rFonts w:ascii="Times New Roman" w:hAnsi="Times New Roman"/>
          <w:sz w:val="27"/>
          <w:szCs w:val="27"/>
        </w:rPr>
        <w:t>от уплаты процессуальных издержек на основании ч. 10 ст. 316 УПК РФ.</w:t>
      </w:r>
    </w:p>
    <w:p w:rsidR="00E92913" w:rsidRPr="002C584F" w:rsidP="00E92913" w14:paraId="13EAE847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Приговор может быть обжалован в апелляционном порядке в </w:t>
      </w:r>
      <w:r w:rsidRPr="002C584F">
        <w:rPr>
          <w:rFonts w:ascii="Times New Roman" w:hAnsi="Times New Roman"/>
          <w:sz w:val="27"/>
          <w:szCs w:val="27"/>
        </w:rPr>
        <w:t>Пыть-Яхский</w:t>
      </w:r>
      <w:r w:rsidRPr="002C584F">
        <w:rPr>
          <w:rFonts w:ascii="Times New Roman" w:hAnsi="Times New Roman"/>
          <w:sz w:val="27"/>
          <w:szCs w:val="27"/>
        </w:rPr>
        <w:t xml:space="preserve"> городской суд Ханты-Мансийского автономного округа-Югры через мирового судью в течение 15 суток со дня провозглашения, а осуждённ</w:t>
      </w:r>
      <w:r w:rsidRPr="002C584F" w:rsidR="00252A13">
        <w:rPr>
          <w:rFonts w:ascii="Times New Roman" w:hAnsi="Times New Roman"/>
          <w:sz w:val="27"/>
          <w:szCs w:val="27"/>
        </w:rPr>
        <w:t>ой</w:t>
      </w:r>
      <w:r w:rsidRPr="002C584F">
        <w:rPr>
          <w:rFonts w:ascii="Times New Roman" w:hAnsi="Times New Roman"/>
          <w:sz w:val="27"/>
          <w:szCs w:val="27"/>
        </w:rPr>
        <w:t xml:space="preserve"> в тот же срок со дня вручения е</w:t>
      </w:r>
      <w:r w:rsidRPr="002C584F" w:rsidR="00252A13">
        <w:rPr>
          <w:rFonts w:ascii="Times New Roman" w:hAnsi="Times New Roman"/>
          <w:sz w:val="27"/>
          <w:szCs w:val="27"/>
        </w:rPr>
        <w:t>й</w:t>
      </w:r>
      <w:r w:rsidRPr="002C584F">
        <w:rPr>
          <w:rFonts w:ascii="Times New Roman" w:hAnsi="Times New Roman"/>
          <w:sz w:val="27"/>
          <w:szCs w:val="27"/>
        </w:rPr>
        <w:t xml:space="preserve"> копии приговора.</w:t>
      </w:r>
    </w:p>
    <w:p w:rsidR="00E92913" w:rsidRPr="002C584F" w:rsidP="00E92913" w14:paraId="35DDAF01" w14:textId="777777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2C584F">
        <w:rPr>
          <w:rFonts w:ascii="Times New Roman" w:hAnsi="Times New Roman"/>
          <w:color w:val="000000"/>
          <w:sz w:val="27"/>
          <w:szCs w:val="27"/>
          <w:lang w:eastAsia="ru-RU"/>
        </w:rPr>
        <w:t>В случае подачи апелляционной жалобы осужденн</w:t>
      </w:r>
      <w:r w:rsidRPr="002C584F" w:rsidR="00252A13">
        <w:rPr>
          <w:rFonts w:ascii="Times New Roman" w:hAnsi="Times New Roman"/>
          <w:color w:val="000000"/>
          <w:sz w:val="27"/>
          <w:szCs w:val="27"/>
          <w:lang w:eastAsia="ru-RU"/>
        </w:rPr>
        <w:t>ая</w:t>
      </w:r>
      <w:r w:rsidRPr="002C584F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вправе ходатайствовать о своем участии в рассмотрении уголовного дела судом апелляционной инстанции.</w:t>
      </w:r>
    </w:p>
    <w:p w:rsidR="00E92913" w:rsidRPr="002C584F" w:rsidP="00E92913" w14:paraId="148F9095" w14:textId="777777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2C584F">
        <w:rPr>
          <w:rFonts w:ascii="Times New Roman" w:hAnsi="Times New Roman"/>
          <w:color w:val="000000"/>
          <w:sz w:val="27"/>
          <w:szCs w:val="27"/>
          <w:lang w:eastAsia="ru-RU"/>
        </w:rPr>
        <w:t>В соответствии с ч. 3 ст. 389.6 УПК РФ желание принять непосредственное участие в рассмотрении дела судом апелляционной инстанции, равно как и отсутствие такового, а также свое отношение к участию защитника либо отказ от защитника при рассмотрении дела судом апелляционной инстанции, должны быть выражены осужденн</w:t>
      </w:r>
      <w:r w:rsidRPr="002C584F" w:rsidR="00252A13">
        <w:rPr>
          <w:rFonts w:ascii="Times New Roman" w:hAnsi="Times New Roman"/>
          <w:color w:val="000000"/>
          <w:sz w:val="27"/>
          <w:szCs w:val="27"/>
          <w:lang w:eastAsia="ru-RU"/>
        </w:rPr>
        <w:t>ой</w:t>
      </w:r>
      <w:r w:rsidRPr="002C584F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в апелляционной жалобе, или в отдельном заявлении, в течение </w:t>
      </w:r>
      <w:r w:rsidRPr="002C584F">
        <w:rPr>
          <w:rFonts w:ascii="Times New Roman" w:hAnsi="Times New Roman"/>
          <w:sz w:val="27"/>
          <w:szCs w:val="27"/>
          <w:lang w:eastAsia="ru-RU"/>
        </w:rPr>
        <w:t>15</w:t>
      </w:r>
      <w:r w:rsidRPr="002C584F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суток со дня постановления приговора.</w:t>
      </w:r>
    </w:p>
    <w:p w:rsidR="00E92913" w:rsidRPr="002C584F" w:rsidP="00E92913" w14:paraId="62AA6816" w14:textId="777777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7"/>
          <w:szCs w:val="27"/>
        </w:rPr>
      </w:pPr>
    </w:p>
    <w:p w:rsidR="00E92913" w:rsidRPr="002C584F" w:rsidP="00E92913" w14:paraId="3E680A87" w14:textId="2011202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7"/>
          <w:szCs w:val="27"/>
        </w:rPr>
      </w:pPr>
      <w:r w:rsidRPr="002C584F">
        <w:rPr>
          <w:rFonts w:ascii="Times New Roman" w:hAnsi="Times New Roman"/>
          <w:sz w:val="27"/>
          <w:szCs w:val="27"/>
        </w:rPr>
        <w:t xml:space="preserve">Мировой судья        </w:t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</w:r>
      <w:r w:rsidRPr="002C584F">
        <w:rPr>
          <w:rFonts w:ascii="Times New Roman" w:hAnsi="Times New Roman"/>
          <w:sz w:val="27"/>
          <w:szCs w:val="27"/>
        </w:rPr>
        <w:tab/>
        <w:t xml:space="preserve">                              </w:t>
      </w:r>
      <w:r w:rsidR="00443477">
        <w:rPr>
          <w:rFonts w:ascii="Times New Roman" w:hAnsi="Times New Roman"/>
          <w:sz w:val="27"/>
          <w:szCs w:val="27"/>
        </w:rPr>
        <w:t xml:space="preserve">  </w:t>
      </w:r>
      <w:r w:rsidRPr="002C584F">
        <w:rPr>
          <w:rFonts w:ascii="Times New Roman" w:hAnsi="Times New Roman"/>
          <w:sz w:val="27"/>
          <w:szCs w:val="27"/>
        </w:rPr>
        <w:t xml:space="preserve"> </w:t>
      </w:r>
      <w:r w:rsidR="00443477">
        <w:rPr>
          <w:rFonts w:ascii="Times New Roman" w:hAnsi="Times New Roman"/>
          <w:sz w:val="27"/>
          <w:szCs w:val="27"/>
        </w:rPr>
        <w:t xml:space="preserve"> </w:t>
      </w:r>
      <w:r w:rsidRPr="002C584F">
        <w:rPr>
          <w:rFonts w:ascii="Times New Roman" w:hAnsi="Times New Roman"/>
          <w:sz w:val="27"/>
          <w:szCs w:val="27"/>
        </w:rPr>
        <w:t>Е.И. Костарева</w:t>
      </w:r>
    </w:p>
    <w:p w:rsidR="00E92913" w:rsidRPr="002C584F" w:rsidP="00E92913" w14:paraId="3868C485" w14:textId="777777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7"/>
          <w:szCs w:val="27"/>
        </w:rPr>
      </w:pPr>
    </w:p>
    <w:p w:rsidR="00E92913" w:rsidRPr="002C584F" w:rsidP="00E92913" w14:paraId="31BE466C" w14:textId="777777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7"/>
          <w:szCs w:val="27"/>
        </w:rPr>
      </w:pPr>
    </w:p>
    <w:sectPr w:rsidSect="00F51D78">
      <w:headerReference w:type="default" r:id="rId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2B8E" w:rsidRPr="003C2463" w14:paraId="18F8DCA8" w14:textId="77777777">
    <w:pPr>
      <w:pStyle w:val="Header"/>
      <w:jc w:val="center"/>
      <w:rPr>
        <w:rFonts w:ascii="Times New Roman" w:hAnsi="Times New Roman"/>
      </w:rPr>
    </w:pPr>
    <w:r w:rsidRPr="003C2463">
      <w:rPr>
        <w:rFonts w:ascii="Times New Roman" w:hAnsi="Times New Roman"/>
      </w:rPr>
      <w:fldChar w:fldCharType="begin"/>
    </w:r>
    <w:r w:rsidRPr="003C2463">
      <w:rPr>
        <w:rFonts w:ascii="Times New Roman" w:hAnsi="Times New Roman"/>
      </w:rPr>
      <w:instrText>PAGE   \* MERGEFORMAT</w:instrText>
    </w:r>
    <w:r w:rsidRPr="003C2463">
      <w:rPr>
        <w:rFonts w:ascii="Times New Roman" w:hAnsi="Times New Roman"/>
      </w:rPr>
      <w:fldChar w:fldCharType="separate"/>
    </w:r>
    <w:r w:rsidR="00443477">
      <w:rPr>
        <w:rFonts w:ascii="Times New Roman" w:hAnsi="Times New Roman"/>
        <w:noProof/>
      </w:rPr>
      <w:t>7</w:t>
    </w:r>
    <w:r w:rsidRPr="003C2463">
      <w:rPr>
        <w:rFonts w:ascii="Times New Roman" w:hAnsi="Times New Roman"/>
      </w:rPr>
      <w:fldChar w:fldCharType="end"/>
    </w:r>
  </w:p>
  <w:p w:rsidR="00E42B8E" w14:paraId="1E35E05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oNotHyphenateCaps/>
  <w:characterSpacingControl w:val="doNotCompress"/>
  <w:doNotEmbedSmartTag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CCF"/>
    <w:rsid w:val="00000DF8"/>
    <w:rsid w:val="00001E41"/>
    <w:rsid w:val="000062EA"/>
    <w:rsid w:val="000064AE"/>
    <w:rsid w:val="00010796"/>
    <w:rsid w:val="0001165D"/>
    <w:rsid w:val="000119D0"/>
    <w:rsid w:val="00011BAB"/>
    <w:rsid w:val="00012C24"/>
    <w:rsid w:val="00013145"/>
    <w:rsid w:val="00013C3A"/>
    <w:rsid w:val="0001420D"/>
    <w:rsid w:val="00015373"/>
    <w:rsid w:val="000154DD"/>
    <w:rsid w:val="00015DBF"/>
    <w:rsid w:val="00016936"/>
    <w:rsid w:val="00017BFD"/>
    <w:rsid w:val="00023837"/>
    <w:rsid w:val="00024C7F"/>
    <w:rsid w:val="00024F08"/>
    <w:rsid w:val="000252DE"/>
    <w:rsid w:val="000255AD"/>
    <w:rsid w:val="000256DD"/>
    <w:rsid w:val="0002794B"/>
    <w:rsid w:val="00027E25"/>
    <w:rsid w:val="00027F3F"/>
    <w:rsid w:val="00034A7F"/>
    <w:rsid w:val="00035152"/>
    <w:rsid w:val="000356ED"/>
    <w:rsid w:val="00035DB7"/>
    <w:rsid w:val="00035E1E"/>
    <w:rsid w:val="00036CCF"/>
    <w:rsid w:val="00040A63"/>
    <w:rsid w:val="00041A3F"/>
    <w:rsid w:val="00042D20"/>
    <w:rsid w:val="00045FDB"/>
    <w:rsid w:val="00047309"/>
    <w:rsid w:val="000478D9"/>
    <w:rsid w:val="0005145D"/>
    <w:rsid w:val="00051E22"/>
    <w:rsid w:val="00055A5D"/>
    <w:rsid w:val="00056D1A"/>
    <w:rsid w:val="0005714F"/>
    <w:rsid w:val="0006091C"/>
    <w:rsid w:val="00060DC9"/>
    <w:rsid w:val="00062F49"/>
    <w:rsid w:val="00063272"/>
    <w:rsid w:val="000644BA"/>
    <w:rsid w:val="00065117"/>
    <w:rsid w:val="00066D87"/>
    <w:rsid w:val="00067207"/>
    <w:rsid w:val="00070ADD"/>
    <w:rsid w:val="00070F86"/>
    <w:rsid w:val="0007173E"/>
    <w:rsid w:val="0007280F"/>
    <w:rsid w:val="000740C2"/>
    <w:rsid w:val="00075011"/>
    <w:rsid w:val="000801F7"/>
    <w:rsid w:val="000803F4"/>
    <w:rsid w:val="00084B20"/>
    <w:rsid w:val="00084CA7"/>
    <w:rsid w:val="00085157"/>
    <w:rsid w:val="00085213"/>
    <w:rsid w:val="000867B4"/>
    <w:rsid w:val="000869F7"/>
    <w:rsid w:val="0008719B"/>
    <w:rsid w:val="000872DB"/>
    <w:rsid w:val="0008738F"/>
    <w:rsid w:val="0008791B"/>
    <w:rsid w:val="000905BE"/>
    <w:rsid w:val="000943D6"/>
    <w:rsid w:val="00094ABC"/>
    <w:rsid w:val="0009576E"/>
    <w:rsid w:val="000A1947"/>
    <w:rsid w:val="000A2381"/>
    <w:rsid w:val="000A2BAE"/>
    <w:rsid w:val="000A3991"/>
    <w:rsid w:val="000A48E2"/>
    <w:rsid w:val="000A562C"/>
    <w:rsid w:val="000B0B05"/>
    <w:rsid w:val="000B1414"/>
    <w:rsid w:val="000B3D2B"/>
    <w:rsid w:val="000B760A"/>
    <w:rsid w:val="000C126B"/>
    <w:rsid w:val="000C2573"/>
    <w:rsid w:val="000C2BC8"/>
    <w:rsid w:val="000C3DA9"/>
    <w:rsid w:val="000C4159"/>
    <w:rsid w:val="000C6826"/>
    <w:rsid w:val="000C7F99"/>
    <w:rsid w:val="000D02E9"/>
    <w:rsid w:val="000D0855"/>
    <w:rsid w:val="000D1582"/>
    <w:rsid w:val="000D1AB9"/>
    <w:rsid w:val="000D1C95"/>
    <w:rsid w:val="000D2DCB"/>
    <w:rsid w:val="000D30C2"/>
    <w:rsid w:val="000D4DA1"/>
    <w:rsid w:val="000D6706"/>
    <w:rsid w:val="000D73FC"/>
    <w:rsid w:val="000D7FDC"/>
    <w:rsid w:val="000E1DFF"/>
    <w:rsid w:val="000E59CF"/>
    <w:rsid w:val="000E7D0F"/>
    <w:rsid w:val="000F09F4"/>
    <w:rsid w:val="000F788C"/>
    <w:rsid w:val="000F7A51"/>
    <w:rsid w:val="001010B4"/>
    <w:rsid w:val="00102A59"/>
    <w:rsid w:val="0010354D"/>
    <w:rsid w:val="00104DCE"/>
    <w:rsid w:val="00111F7D"/>
    <w:rsid w:val="00113AD4"/>
    <w:rsid w:val="0011418F"/>
    <w:rsid w:val="001159EF"/>
    <w:rsid w:val="00116E9A"/>
    <w:rsid w:val="00116F75"/>
    <w:rsid w:val="00122749"/>
    <w:rsid w:val="00123106"/>
    <w:rsid w:val="0012536A"/>
    <w:rsid w:val="00131864"/>
    <w:rsid w:val="001318C1"/>
    <w:rsid w:val="00133E1F"/>
    <w:rsid w:val="001347EA"/>
    <w:rsid w:val="00135620"/>
    <w:rsid w:val="00135FA8"/>
    <w:rsid w:val="00137029"/>
    <w:rsid w:val="001370BA"/>
    <w:rsid w:val="00141268"/>
    <w:rsid w:val="00142448"/>
    <w:rsid w:val="00142B07"/>
    <w:rsid w:val="00144D49"/>
    <w:rsid w:val="0015208B"/>
    <w:rsid w:val="001546C1"/>
    <w:rsid w:val="001558DA"/>
    <w:rsid w:val="001578B4"/>
    <w:rsid w:val="0016371D"/>
    <w:rsid w:val="001665AF"/>
    <w:rsid w:val="00170E46"/>
    <w:rsid w:val="00171B9B"/>
    <w:rsid w:val="0017264E"/>
    <w:rsid w:val="001727AF"/>
    <w:rsid w:val="001755F1"/>
    <w:rsid w:val="001775A2"/>
    <w:rsid w:val="0017777E"/>
    <w:rsid w:val="001808A7"/>
    <w:rsid w:val="00181AB0"/>
    <w:rsid w:val="00181CC0"/>
    <w:rsid w:val="00181DFC"/>
    <w:rsid w:val="001860B1"/>
    <w:rsid w:val="00187693"/>
    <w:rsid w:val="00190874"/>
    <w:rsid w:val="001909E2"/>
    <w:rsid w:val="00195DAF"/>
    <w:rsid w:val="001A131B"/>
    <w:rsid w:val="001A1B09"/>
    <w:rsid w:val="001A2A3E"/>
    <w:rsid w:val="001A3432"/>
    <w:rsid w:val="001A4680"/>
    <w:rsid w:val="001A4F2E"/>
    <w:rsid w:val="001A4F8A"/>
    <w:rsid w:val="001B0361"/>
    <w:rsid w:val="001B4794"/>
    <w:rsid w:val="001B5080"/>
    <w:rsid w:val="001C06B6"/>
    <w:rsid w:val="001C1AE7"/>
    <w:rsid w:val="001C45C9"/>
    <w:rsid w:val="001C4887"/>
    <w:rsid w:val="001C5DDC"/>
    <w:rsid w:val="001C78C6"/>
    <w:rsid w:val="001C796B"/>
    <w:rsid w:val="001D1671"/>
    <w:rsid w:val="001D2C0D"/>
    <w:rsid w:val="001D3060"/>
    <w:rsid w:val="001D60A6"/>
    <w:rsid w:val="001D796E"/>
    <w:rsid w:val="001D7F7A"/>
    <w:rsid w:val="001F28D0"/>
    <w:rsid w:val="001F2C0A"/>
    <w:rsid w:val="001F4771"/>
    <w:rsid w:val="001F534C"/>
    <w:rsid w:val="001F6331"/>
    <w:rsid w:val="00203FAD"/>
    <w:rsid w:val="002053F3"/>
    <w:rsid w:val="00205EFC"/>
    <w:rsid w:val="00211842"/>
    <w:rsid w:val="00211C30"/>
    <w:rsid w:val="00212093"/>
    <w:rsid w:val="0021258D"/>
    <w:rsid w:val="002127A9"/>
    <w:rsid w:val="00212C71"/>
    <w:rsid w:val="002166A2"/>
    <w:rsid w:val="00216760"/>
    <w:rsid w:val="00216B7D"/>
    <w:rsid w:val="0022042E"/>
    <w:rsid w:val="00227BF1"/>
    <w:rsid w:val="002302F5"/>
    <w:rsid w:val="0023141C"/>
    <w:rsid w:val="002325D2"/>
    <w:rsid w:val="0023363A"/>
    <w:rsid w:val="002342BB"/>
    <w:rsid w:val="00235543"/>
    <w:rsid w:val="0024267B"/>
    <w:rsid w:val="00243C29"/>
    <w:rsid w:val="002442A0"/>
    <w:rsid w:val="002455E2"/>
    <w:rsid w:val="00247690"/>
    <w:rsid w:val="00251D00"/>
    <w:rsid w:val="00252A13"/>
    <w:rsid w:val="00255251"/>
    <w:rsid w:val="00256CFC"/>
    <w:rsid w:val="002623A9"/>
    <w:rsid w:val="00262A83"/>
    <w:rsid w:val="00262C59"/>
    <w:rsid w:val="00263330"/>
    <w:rsid w:val="00263EB4"/>
    <w:rsid w:val="00270ADD"/>
    <w:rsid w:val="00271365"/>
    <w:rsid w:val="002734E9"/>
    <w:rsid w:val="0027798F"/>
    <w:rsid w:val="00280836"/>
    <w:rsid w:val="00281C4E"/>
    <w:rsid w:val="00282C99"/>
    <w:rsid w:val="00283010"/>
    <w:rsid w:val="00284141"/>
    <w:rsid w:val="00284357"/>
    <w:rsid w:val="002857B6"/>
    <w:rsid w:val="00286111"/>
    <w:rsid w:val="00287416"/>
    <w:rsid w:val="00291359"/>
    <w:rsid w:val="002938D9"/>
    <w:rsid w:val="00294146"/>
    <w:rsid w:val="0029475D"/>
    <w:rsid w:val="00294924"/>
    <w:rsid w:val="002956AD"/>
    <w:rsid w:val="002A20A8"/>
    <w:rsid w:val="002A3F88"/>
    <w:rsid w:val="002A54C7"/>
    <w:rsid w:val="002A5863"/>
    <w:rsid w:val="002A5E76"/>
    <w:rsid w:val="002A68AF"/>
    <w:rsid w:val="002A738A"/>
    <w:rsid w:val="002B0679"/>
    <w:rsid w:val="002B1526"/>
    <w:rsid w:val="002B5F1E"/>
    <w:rsid w:val="002B623A"/>
    <w:rsid w:val="002B6D14"/>
    <w:rsid w:val="002B6D49"/>
    <w:rsid w:val="002B7049"/>
    <w:rsid w:val="002C1393"/>
    <w:rsid w:val="002C21AD"/>
    <w:rsid w:val="002C3AE5"/>
    <w:rsid w:val="002C4185"/>
    <w:rsid w:val="002C4F98"/>
    <w:rsid w:val="002C5280"/>
    <w:rsid w:val="002C584F"/>
    <w:rsid w:val="002C68AE"/>
    <w:rsid w:val="002C6C52"/>
    <w:rsid w:val="002D0C0E"/>
    <w:rsid w:val="002D154A"/>
    <w:rsid w:val="002D2C07"/>
    <w:rsid w:val="002D3F55"/>
    <w:rsid w:val="002D639E"/>
    <w:rsid w:val="002D744F"/>
    <w:rsid w:val="002D7D2B"/>
    <w:rsid w:val="002E05C4"/>
    <w:rsid w:val="002E09B6"/>
    <w:rsid w:val="002E203A"/>
    <w:rsid w:val="002E371C"/>
    <w:rsid w:val="002E5411"/>
    <w:rsid w:val="002E5550"/>
    <w:rsid w:val="002E68E2"/>
    <w:rsid w:val="002E7A51"/>
    <w:rsid w:val="002F3D9F"/>
    <w:rsid w:val="002F5703"/>
    <w:rsid w:val="002F76E6"/>
    <w:rsid w:val="002F7911"/>
    <w:rsid w:val="003022C8"/>
    <w:rsid w:val="003026B8"/>
    <w:rsid w:val="00304827"/>
    <w:rsid w:val="00306527"/>
    <w:rsid w:val="0031145A"/>
    <w:rsid w:val="0031148D"/>
    <w:rsid w:val="00321112"/>
    <w:rsid w:val="00322AD9"/>
    <w:rsid w:val="003238CE"/>
    <w:rsid w:val="00331E3B"/>
    <w:rsid w:val="00333E6A"/>
    <w:rsid w:val="003343A5"/>
    <w:rsid w:val="003343E6"/>
    <w:rsid w:val="00341BC0"/>
    <w:rsid w:val="00345BE3"/>
    <w:rsid w:val="00346377"/>
    <w:rsid w:val="00350589"/>
    <w:rsid w:val="003527EE"/>
    <w:rsid w:val="0035384D"/>
    <w:rsid w:val="00354314"/>
    <w:rsid w:val="0035692E"/>
    <w:rsid w:val="003622B8"/>
    <w:rsid w:val="00364DFF"/>
    <w:rsid w:val="00367219"/>
    <w:rsid w:val="003673B7"/>
    <w:rsid w:val="003706DB"/>
    <w:rsid w:val="0037251D"/>
    <w:rsid w:val="00374ADA"/>
    <w:rsid w:val="003800FE"/>
    <w:rsid w:val="003824B9"/>
    <w:rsid w:val="00383CB9"/>
    <w:rsid w:val="00384EF9"/>
    <w:rsid w:val="00385943"/>
    <w:rsid w:val="00385AB2"/>
    <w:rsid w:val="00386A2C"/>
    <w:rsid w:val="00390CAA"/>
    <w:rsid w:val="00390F1F"/>
    <w:rsid w:val="00391372"/>
    <w:rsid w:val="0039297D"/>
    <w:rsid w:val="00393F0E"/>
    <w:rsid w:val="003945DF"/>
    <w:rsid w:val="00396A9A"/>
    <w:rsid w:val="003973FD"/>
    <w:rsid w:val="003977FC"/>
    <w:rsid w:val="003A01A7"/>
    <w:rsid w:val="003A181B"/>
    <w:rsid w:val="003A215D"/>
    <w:rsid w:val="003A21C1"/>
    <w:rsid w:val="003A4DA8"/>
    <w:rsid w:val="003A7F42"/>
    <w:rsid w:val="003B015E"/>
    <w:rsid w:val="003B02BD"/>
    <w:rsid w:val="003B07E4"/>
    <w:rsid w:val="003B1F96"/>
    <w:rsid w:val="003B3B9A"/>
    <w:rsid w:val="003B4BFC"/>
    <w:rsid w:val="003B64DF"/>
    <w:rsid w:val="003C1568"/>
    <w:rsid w:val="003C19C8"/>
    <w:rsid w:val="003C2463"/>
    <w:rsid w:val="003C3E25"/>
    <w:rsid w:val="003C5319"/>
    <w:rsid w:val="003D1501"/>
    <w:rsid w:val="003D27CE"/>
    <w:rsid w:val="003D2E7D"/>
    <w:rsid w:val="003D35FF"/>
    <w:rsid w:val="003D680D"/>
    <w:rsid w:val="003D7A6E"/>
    <w:rsid w:val="003D7AEC"/>
    <w:rsid w:val="003E26D1"/>
    <w:rsid w:val="003E2952"/>
    <w:rsid w:val="003E42CC"/>
    <w:rsid w:val="003F1A05"/>
    <w:rsid w:val="003F2220"/>
    <w:rsid w:val="003F25CA"/>
    <w:rsid w:val="003F3ED7"/>
    <w:rsid w:val="003F5526"/>
    <w:rsid w:val="003F7C7D"/>
    <w:rsid w:val="00400728"/>
    <w:rsid w:val="00401772"/>
    <w:rsid w:val="004019FD"/>
    <w:rsid w:val="00401D2F"/>
    <w:rsid w:val="00401D84"/>
    <w:rsid w:val="004024F5"/>
    <w:rsid w:val="00404283"/>
    <w:rsid w:val="004053A0"/>
    <w:rsid w:val="00406E7A"/>
    <w:rsid w:val="00410A45"/>
    <w:rsid w:val="00411DFF"/>
    <w:rsid w:val="0041212E"/>
    <w:rsid w:val="0041347F"/>
    <w:rsid w:val="00413597"/>
    <w:rsid w:val="00413A18"/>
    <w:rsid w:val="00416FF5"/>
    <w:rsid w:val="00417838"/>
    <w:rsid w:val="00422162"/>
    <w:rsid w:val="004245EF"/>
    <w:rsid w:val="00424D67"/>
    <w:rsid w:val="004266E1"/>
    <w:rsid w:val="004275A5"/>
    <w:rsid w:val="0043278A"/>
    <w:rsid w:val="00433E9E"/>
    <w:rsid w:val="00436501"/>
    <w:rsid w:val="00436A1E"/>
    <w:rsid w:val="00436A6D"/>
    <w:rsid w:val="004372D5"/>
    <w:rsid w:val="00443477"/>
    <w:rsid w:val="00444EB6"/>
    <w:rsid w:val="0044737D"/>
    <w:rsid w:val="00451272"/>
    <w:rsid w:val="00453A8B"/>
    <w:rsid w:val="004551A2"/>
    <w:rsid w:val="00456A20"/>
    <w:rsid w:val="00456DA9"/>
    <w:rsid w:val="0045796E"/>
    <w:rsid w:val="00457D62"/>
    <w:rsid w:val="004601E8"/>
    <w:rsid w:val="00462EE0"/>
    <w:rsid w:val="004637FB"/>
    <w:rsid w:val="00463A60"/>
    <w:rsid w:val="00465E68"/>
    <w:rsid w:val="00466E8C"/>
    <w:rsid w:val="00470739"/>
    <w:rsid w:val="004714C5"/>
    <w:rsid w:val="0047292C"/>
    <w:rsid w:val="00473289"/>
    <w:rsid w:val="00473715"/>
    <w:rsid w:val="0047475E"/>
    <w:rsid w:val="00474C81"/>
    <w:rsid w:val="0047705E"/>
    <w:rsid w:val="004801D7"/>
    <w:rsid w:val="00481CF9"/>
    <w:rsid w:val="00483AA7"/>
    <w:rsid w:val="00493CF3"/>
    <w:rsid w:val="0049562D"/>
    <w:rsid w:val="004A087A"/>
    <w:rsid w:val="004A0A0F"/>
    <w:rsid w:val="004A0DB0"/>
    <w:rsid w:val="004A10A9"/>
    <w:rsid w:val="004A2B7D"/>
    <w:rsid w:val="004A2CD9"/>
    <w:rsid w:val="004A40D8"/>
    <w:rsid w:val="004A79A1"/>
    <w:rsid w:val="004B06FC"/>
    <w:rsid w:val="004B3D47"/>
    <w:rsid w:val="004B735D"/>
    <w:rsid w:val="004C4A1C"/>
    <w:rsid w:val="004C542F"/>
    <w:rsid w:val="004C683D"/>
    <w:rsid w:val="004D05EB"/>
    <w:rsid w:val="004D08A4"/>
    <w:rsid w:val="004D0CDA"/>
    <w:rsid w:val="004D0FCE"/>
    <w:rsid w:val="004D1A4E"/>
    <w:rsid w:val="004D2921"/>
    <w:rsid w:val="004D3C7E"/>
    <w:rsid w:val="004D431E"/>
    <w:rsid w:val="004D5665"/>
    <w:rsid w:val="004D5A78"/>
    <w:rsid w:val="004D61D8"/>
    <w:rsid w:val="004D6F2F"/>
    <w:rsid w:val="004E1AE7"/>
    <w:rsid w:val="004E2FDE"/>
    <w:rsid w:val="004E372D"/>
    <w:rsid w:val="004E6BEE"/>
    <w:rsid w:val="004E7468"/>
    <w:rsid w:val="004F484D"/>
    <w:rsid w:val="004F57F1"/>
    <w:rsid w:val="004F59C9"/>
    <w:rsid w:val="004F5BE9"/>
    <w:rsid w:val="004F6756"/>
    <w:rsid w:val="00500529"/>
    <w:rsid w:val="00500DBD"/>
    <w:rsid w:val="00503A04"/>
    <w:rsid w:val="00505205"/>
    <w:rsid w:val="0050542B"/>
    <w:rsid w:val="005054BF"/>
    <w:rsid w:val="0050780C"/>
    <w:rsid w:val="00507E8E"/>
    <w:rsid w:val="00511C18"/>
    <w:rsid w:val="00511CD1"/>
    <w:rsid w:val="00512872"/>
    <w:rsid w:val="005142EA"/>
    <w:rsid w:val="005149CC"/>
    <w:rsid w:val="00514B45"/>
    <w:rsid w:val="00516946"/>
    <w:rsid w:val="005201E8"/>
    <w:rsid w:val="005249F9"/>
    <w:rsid w:val="00524F4E"/>
    <w:rsid w:val="00525732"/>
    <w:rsid w:val="005268EB"/>
    <w:rsid w:val="005273EA"/>
    <w:rsid w:val="00536C39"/>
    <w:rsid w:val="005375A6"/>
    <w:rsid w:val="00537AE4"/>
    <w:rsid w:val="005424EE"/>
    <w:rsid w:val="00542F22"/>
    <w:rsid w:val="00546EBB"/>
    <w:rsid w:val="00553E94"/>
    <w:rsid w:val="00554E7E"/>
    <w:rsid w:val="00560C1B"/>
    <w:rsid w:val="00560D57"/>
    <w:rsid w:val="0056163C"/>
    <w:rsid w:val="00561877"/>
    <w:rsid w:val="00561D5D"/>
    <w:rsid w:val="005628B5"/>
    <w:rsid w:val="00562E63"/>
    <w:rsid w:val="0056310A"/>
    <w:rsid w:val="00564963"/>
    <w:rsid w:val="00564D40"/>
    <w:rsid w:val="00567751"/>
    <w:rsid w:val="005770F2"/>
    <w:rsid w:val="00580520"/>
    <w:rsid w:val="00580C57"/>
    <w:rsid w:val="00583857"/>
    <w:rsid w:val="00583B9E"/>
    <w:rsid w:val="00583BD1"/>
    <w:rsid w:val="00587107"/>
    <w:rsid w:val="005907E6"/>
    <w:rsid w:val="00590B8C"/>
    <w:rsid w:val="00591439"/>
    <w:rsid w:val="00591906"/>
    <w:rsid w:val="00591E36"/>
    <w:rsid w:val="00591FDF"/>
    <w:rsid w:val="005925B2"/>
    <w:rsid w:val="0059565D"/>
    <w:rsid w:val="00595D38"/>
    <w:rsid w:val="00596185"/>
    <w:rsid w:val="00596596"/>
    <w:rsid w:val="005967DD"/>
    <w:rsid w:val="005A04BE"/>
    <w:rsid w:val="005A44DF"/>
    <w:rsid w:val="005A64B9"/>
    <w:rsid w:val="005A73CE"/>
    <w:rsid w:val="005B5F52"/>
    <w:rsid w:val="005C05E8"/>
    <w:rsid w:val="005C076D"/>
    <w:rsid w:val="005D0F61"/>
    <w:rsid w:val="005D2086"/>
    <w:rsid w:val="005D27B2"/>
    <w:rsid w:val="005D6C22"/>
    <w:rsid w:val="005E06DC"/>
    <w:rsid w:val="005E0750"/>
    <w:rsid w:val="005E5DDC"/>
    <w:rsid w:val="005E5FCA"/>
    <w:rsid w:val="005F0BE4"/>
    <w:rsid w:val="005F1494"/>
    <w:rsid w:val="005F2542"/>
    <w:rsid w:val="005F5794"/>
    <w:rsid w:val="005F5811"/>
    <w:rsid w:val="005F7265"/>
    <w:rsid w:val="005F76DB"/>
    <w:rsid w:val="006018FB"/>
    <w:rsid w:val="006033F2"/>
    <w:rsid w:val="006041C9"/>
    <w:rsid w:val="0060469A"/>
    <w:rsid w:val="0060535D"/>
    <w:rsid w:val="00611BC6"/>
    <w:rsid w:val="00611E16"/>
    <w:rsid w:val="00611FDA"/>
    <w:rsid w:val="00613142"/>
    <w:rsid w:val="006171E4"/>
    <w:rsid w:val="00617766"/>
    <w:rsid w:val="00620C68"/>
    <w:rsid w:val="00622A73"/>
    <w:rsid w:val="00622BB1"/>
    <w:rsid w:val="00622C77"/>
    <w:rsid w:val="00622D10"/>
    <w:rsid w:val="0062314E"/>
    <w:rsid w:val="006237F6"/>
    <w:rsid w:val="00623E75"/>
    <w:rsid w:val="0063100D"/>
    <w:rsid w:val="00634630"/>
    <w:rsid w:val="00635179"/>
    <w:rsid w:val="00635E35"/>
    <w:rsid w:val="006360BB"/>
    <w:rsid w:val="00636143"/>
    <w:rsid w:val="006368ED"/>
    <w:rsid w:val="00640C65"/>
    <w:rsid w:val="00640CA1"/>
    <w:rsid w:val="00641314"/>
    <w:rsid w:val="00641B9C"/>
    <w:rsid w:val="00645621"/>
    <w:rsid w:val="00646EFE"/>
    <w:rsid w:val="00650182"/>
    <w:rsid w:val="00650E1B"/>
    <w:rsid w:val="006516D7"/>
    <w:rsid w:val="00652432"/>
    <w:rsid w:val="00654635"/>
    <w:rsid w:val="00655910"/>
    <w:rsid w:val="00657247"/>
    <w:rsid w:val="00657826"/>
    <w:rsid w:val="00660449"/>
    <w:rsid w:val="00665EC9"/>
    <w:rsid w:val="00665FA8"/>
    <w:rsid w:val="00667B44"/>
    <w:rsid w:val="006708E6"/>
    <w:rsid w:val="00671A32"/>
    <w:rsid w:val="00672625"/>
    <w:rsid w:val="00674C8E"/>
    <w:rsid w:val="0067559A"/>
    <w:rsid w:val="00676998"/>
    <w:rsid w:val="00677129"/>
    <w:rsid w:val="00680AD8"/>
    <w:rsid w:val="00680C76"/>
    <w:rsid w:val="00680DC7"/>
    <w:rsid w:val="00682072"/>
    <w:rsid w:val="00682E9E"/>
    <w:rsid w:val="00682EE1"/>
    <w:rsid w:val="00683188"/>
    <w:rsid w:val="00683EC7"/>
    <w:rsid w:val="00683ECE"/>
    <w:rsid w:val="00685AFE"/>
    <w:rsid w:val="00690B8E"/>
    <w:rsid w:val="00691269"/>
    <w:rsid w:val="00693124"/>
    <w:rsid w:val="006933B9"/>
    <w:rsid w:val="00694426"/>
    <w:rsid w:val="00695625"/>
    <w:rsid w:val="006A0746"/>
    <w:rsid w:val="006A205C"/>
    <w:rsid w:val="006A27A1"/>
    <w:rsid w:val="006A2A32"/>
    <w:rsid w:val="006A37F7"/>
    <w:rsid w:val="006A4F49"/>
    <w:rsid w:val="006A52A1"/>
    <w:rsid w:val="006A6161"/>
    <w:rsid w:val="006B0BC1"/>
    <w:rsid w:val="006C150A"/>
    <w:rsid w:val="006C25B1"/>
    <w:rsid w:val="006C2662"/>
    <w:rsid w:val="006C2ED1"/>
    <w:rsid w:val="006C5815"/>
    <w:rsid w:val="006C5BBA"/>
    <w:rsid w:val="006D1BDC"/>
    <w:rsid w:val="006D538E"/>
    <w:rsid w:val="006D5D76"/>
    <w:rsid w:val="006D796D"/>
    <w:rsid w:val="006D7B3B"/>
    <w:rsid w:val="006D7F0B"/>
    <w:rsid w:val="006E18B0"/>
    <w:rsid w:val="006E2D4C"/>
    <w:rsid w:val="006E3652"/>
    <w:rsid w:val="006E3F56"/>
    <w:rsid w:val="006F1198"/>
    <w:rsid w:val="006F17D9"/>
    <w:rsid w:val="006F3757"/>
    <w:rsid w:val="006F498E"/>
    <w:rsid w:val="00701706"/>
    <w:rsid w:val="007026DE"/>
    <w:rsid w:val="00706770"/>
    <w:rsid w:val="0070681A"/>
    <w:rsid w:val="00706951"/>
    <w:rsid w:val="0070775D"/>
    <w:rsid w:val="00707B72"/>
    <w:rsid w:val="0071115B"/>
    <w:rsid w:val="0071247C"/>
    <w:rsid w:val="0071537C"/>
    <w:rsid w:val="007169A2"/>
    <w:rsid w:val="00717CB1"/>
    <w:rsid w:val="00724B1A"/>
    <w:rsid w:val="00724D93"/>
    <w:rsid w:val="00730208"/>
    <w:rsid w:val="00731016"/>
    <w:rsid w:val="0073179F"/>
    <w:rsid w:val="007322F6"/>
    <w:rsid w:val="007334E1"/>
    <w:rsid w:val="007400CD"/>
    <w:rsid w:val="00740135"/>
    <w:rsid w:val="0074266F"/>
    <w:rsid w:val="00742CA9"/>
    <w:rsid w:val="007434EE"/>
    <w:rsid w:val="0074394B"/>
    <w:rsid w:val="00745813"/>
    <w:rsid w:val="007458B2"/>
    <w:rsid w:val="00746512"/>
    <w:rsid w:val="00747C15"/>
    <w:rsid w:val="00755225"/>
    <w:rsid w:val="0075549C"/>
    <w:rsid w:val="00756EE3"/>
    <w:rsid w:val="0075747E"/>
    <w:rsid w:val="007578BF"/>
    <w:rsid w:val="007578C9"/>
    <w:rsid w:val="007616DA"/>
    <w:rsid w:val="00763D51"/>
    <w:rsid w:val="00766E45"/>
    <w:rsid w:val="00774828"/>
    <w:rsid w:val="00775450"/>
    <w:rsid w:val="007754C8"/>
    <w:rsid w:val="0077578E"/>
    <w:rsid w:val="007817BB"/>
    <w:rsid w:val="00782652"/>
    <w:rsid w:val="00783F94"/>
    <w:rsid w:val="007853A5"/>
    <w:rsid w:val="0078728E"/>
    <w:rsid w:val="0079155A"/>
    <w:rsid w:val="00792CCE"/>
    <w:rsid w:val="00796854"/>
    <w:rsid w:val="007A05B3"/>
    <w:rsid w:val="007A1E13"/>
    <w:rsid w:val="007A2003"/>
    <w:rsid w:val="007A21F3"/>
    <w:rsid w:val="007A2F3D"/>
    <w:rsid w:val="007A59AC"/>
    <w:rsid w:val="007A5CC5"/>
    <w:rsid w:val="007A63B1"/>
    <w:rsid w:val="007B0754"/>
    <w:rsid w:val="007B2190"/>
    <w:rsid w:val="007B6C8B"/>
    <w:rsid w:val="007C3DC5"/>
    <w:rsid w:val="007C4C0F"/>
    <w:rsid w:val="007C5F67"/>
    <w:rsid w:val="007C609D"/>
    <w:rsid w:val="007C693A"/>
    <w:rsid w:val="007C6DF3"/>
    <w:rsid w:val="007C6E95"/>
    <w:rsid w:val="007D0447"/>
    <w:rsid w:val="007D1BEB"/>
    <w:rsid w:val="007D3710"/>
    <w:rsid w:val="007D485B"/>
    <w:rsid w:val="007D57EE"/>
    <w:rsid w:val="007E05D4"/>
    <w:rsid w:val="007E675E"/>
    <w:rsid w:val="007E6DA5"/>
    <w:rsid w:val="007F0ADB"/>
    <w:rsid w:val="007F4CCC"/>
    <w:rsid w:val="007F5B42"/>
    <w:rsid w:val="007F7A17"/>
    <w:rsid w:val="00803E41"/>
    <w:rsid w:val="008056F0"/>
    <w:rsid w:val="00805A3E"/>
    <w:rsid w:val="00807B32"/>
    <w:rsid w:val="008101CA"/>
    <w:rsid w:val="008104DE"/>
    <w:rsid w:val="00814A9E"/>
    <w:rsid w:val="00815B35"/>
    <w:rsid w:val="00816AFE"/>
    <w:rsid w:val="0082053F"/>
    <w:rsid w:val="0082189F"/>
    <w:rsid w:val="00822BC9"/>
    <w:rsid w:val="00822E55"/>
    <w:rsid w:val="008277A5"/>
    <w:rsid w:val="00830903"/>
    <w:rsid w:val="00830B07"/>
    <w:rsid w:val="0083153F"/>
    <w:rsid w:val="00832A91"/>
    <w:rsid w:val="00832A9F"/>
    <w:rsid w:val="008340F9"/>
    <w:rsid w:val="0083412A"/>
    <w:rsid w:val="00841464"/>
    <w:rsid w:val="008450D5"/>
    <w:rsid w:val="00845160"/>
    <w:rsid w:val="00845208"/>
    <w:rsid w:val="00845780"/>
    <w:rsid w:val="00845A38"/>
    <w:rsid w:val="0085230F"/>
    <w:rsid w:val="00852D27"/>
    <w:rsid w:val="008530B9"/>
    <w:rsid w:val="00854699"/>
    <w:rsid w:val="00863E63"/>
    <w:rsid w:val="0086420E"/>
    <w:rsid w:val="00865740"/>
    <w:rsid w:val="008672D3"/>
    <w:rsid w:val="00867944"/>
    <w:rsid w:val="00867EF5"/>
    <w:rsid w:val="008727C9"/>
    <w:rsid w:val="00873216"/>
    <w:rsid w:val="00875285"/>
    <w:rsid w:val="00877A16"/>
    <w:rsid w:val="00881D15"/>
    <w:rsid w:val="00882F34"/>
    <w:rsid w:val="008842A5"/>
    <w:rsid w:val="0088467C"/>
    <w:rsid w:val="00884C66"/>
    <w:rsid w:val="008901A4"/>
    <w:rsid w:val="00890526"/>
    <w:rsid w:val="00894A09"/>
    <w:rsid w:val="008953B8"/>
    <w:rsid w:val="008A1144"/>
    <w:rsid w:val="008A42DE"/>
    <w:rsid w:val="008A5A6E"/>
    <w:rsid w:val="008A644E"/>
    <w:rsid w:val="008B6070"/>
    <w:rsid w:val="008B6826"/>
    <w:rsid w:val="008C006B"/>
    <w:rsid w:val="008C52AF"/>
    <w:rsid w:val="008C6366"/>
    <w:rsid w:val="008C6944"/>
    <w:rsid w:val="008C76BB"/>
    <w:rsid w:val="008C7CDA"/>
    <w:rsid w:val="008D0966"/>
    <w:rsid w:val="008D0CC5"/>
    <w:rsid w:val="008D175D"/>
    <w:rsid w:val="008D23F0"/>
    <w:rsid w:val="008D6D27"/>
    <w:rsid w:val="008D76FC"/>
    <w:rsid w:val="008D76FD"/>
    <w:rsid w:val="008E013F"/>
    <w:rsid w:val="008E12D8"/>
    <w:rsid w:val="008E361F"/>
    <w:rsid w:val="008E42CB"/>
    <w:rsid w:val="008E6319"/>
    <w:rsid w:val="008E71D2"/>
    <w:rsid w:val="008E7857"/>
    <w:rsid w:val="008E7D31"/>
    <w:rsid w:val="008F3D81"/>
    <w:rsid w:val="008F4BD0"/>
    <w:rsid w:val="008F6E31"/>
    <w:rsid w:val="008F7E41"/>
    <w:rsid w:val="009018E3"/>
    <w:rsid w:val="00901FEF"/>
    <w:rsid w:val="00902721"/>
    <w:rsid w:val="00910BD7"/>
    <w:rsid w:val="009126E4"/>
    <w:rsid w:val="00914C12"/>
    <w:rsid w:val="00915D2C"/>
    <w:rsid w:val="00921833"/>
    <w:rsid w:val="00922133"/>
    <w:rsid w:val="00922268"/>
    <w:rsid w:val="0092263B"/>
    <w:rsid w:val="00925464"/>
    <w:rsid w:val="00927AAF"/>
    <w:rsid w:val="009336F4"/>
    <w:rsid w:val="00934488"/>
    <w:rsid w:val="00936F14"/>
    <w:rsid w:val="00940B0C"/>
    <w:rsid w:val="00942057"/>
    <w:rsid w:val="00943725"/>
    <w:rsid w:val="00943EE1"/>
    <w:rsid w:val="00946363"/>
    <w:rsid w:val="0094787D"/>
    <w:rsid w:val="00950A64"/>
    <w:rsid w:val="00950BA9"/>
    <w:rsid w:val="00951B32"/>
    <w:rsid w:val="00951FB2"/>
    <w:rsid w:val="00952C49"/>
    <w:rsid w:val="009557AF"/>
    <w:rsid w:val="00955932"/>
    <w:rsid w:val="00955936"/>
    <w:rsid w:val="0095646F"/>
    <w:rsid w:val="0096150B"/>
    <w:rsid w:val="009646E9"/>
    <w:rsid w:val="00964E89"/>
    <w:rsid w:val="009654A0"/>
    <w:rsid w:val="00966B15"/>
    <w:rsid w:val="00967459"/>
    <w:rsid w:val="0097047F"/>
    <w:rsid w:val="0097168A"/>
    <w:rsid w:val="009719A7"/>
    <w:rsid w:val="0097263C"/>
    <w:rsid w:val="00982702"/>
    <w:rsid w:val="00983A32"/>
    <w:rsid w:val="00985BC5"/>
    <w:rsid w:val="00985D57"/>
    <w:rsid w:val="00986174"/>
    <w:rsid w:val="009978D7"/>
    <w:rsid w:val="009A124F"/>
    <w:rsid w:val="009A163F"/>
    <w:rsid w:val="009A17A5"/>
    <w:rsid w:val="009A1DE6"/>
    <w:rsid w:val="009A24BF"/>
    <w:rsid w:val="009A2C76"/>
    <w:rsid w:val="009A386E"/>
    <w:rsid w:val="009A418F"/>
    <w:rsid w:val="009A5CB8"/>
    <w:rsid w:val="009A5FE6"/>
    <w:rsid w:val="009B0D1A"/>
    <w:rsid w:val="009B16D1"/>
    <w:rsid w:val="009B173A"/>
    <w:rsid w:val="009B1987"/>
    <w:rsid w:val="009B28C8"/>
    <w:rsid w:val="009B34B1"/>
    <w:rsid w:val="009B486B"/>
    <w:rsid w:val="009B5998"/>
    <w:rsid w:val="009D1BC7"/>
    <w:rsid w:val="009D1ED7"/>
    <w:rsid w:val="009D25FE"/>
    <w:rsid w:val="009D4E25"/>
    <w:rsid w:val="009D5EBF"/>
    <w:rsid w:val="009E0703"/>
    <w:rsid w:val="009E47AE"/>
    <w:rsid w:val="009E584F"/>
    <w:rsid w:val="009E5CFA"/>
    <w:rsid w:val="009E7502"/>
    <w:rsid w:val="009E78FB"/>
    <w:rsid w:val="009F5029"/>
    <w:rsid w:val="009F68BA"/>
    <w:rsid w:val="00A01DD7"/>
    <w:rsid w:val="00A02D33"/>
    <w:rsid w:val="00A03D66"/>
    <w:rsid w:val="00A03DC6"/>
    <w:rsid w:val="00A05C15"/>
    <w:rsid w:val="00A07F5F"/>
    <w:rsid w:val="00A131D2"/>
    <w:rsid w:val="00A135B1"/>
    <w:rsid w:val="00A1723B"/>
    <w:rsid w:val="00A17442"/>
    <w:rsid w:val="00A21FFF"/>
    <w:rsid w:val="00A23968"/>
    <w:rsid w:val="00A2543E"/>
    <w:rsid w:val="00A25F55"/>
    <w:rsid w:val="00A30BEB"/>
    <w:rsid w:val="00A30C44"/>
    <w:rsid w:val="00A355B8"/>
    <w:rsid w:val="00A35D70"/>
    <w:rsid w:val="00A40323"/>
    <w:rsid w:val="00A40E1D"/>
    <w:rsid w:val="00A44FF1"/>
    <w:rsid w:val="00A506AC"/>
    <w:rsid w:val="00A51ADF"/>
    <w:rsid w:val="00A52BD6"/>
    <w:rsid w:val="00A5353F"/>
    <w:rsid w:val="00A539AD"/>
    <w:rsid w:val="00A53BC4"/>
    <w:rsid w:val="00A54DD6"/>
    <w:rsid w:val="00A618D8"/>
    <w:rsid w:val="00A67950"/>
    <w:rsid w:val="00A7063F"/>
    <w:rsid w:val="00A71FE9"/>
    <w:rsid w:val="00A75D2E"/>
    <w:rsid w:val="00A76EDB"/>
    <w:rsid w:val="00A775C3"/>
    <w:rsid w:val="00A904B5"/>
    <w:rsid w:val="00A91FBF"/>
    <w:rsid w:val="00A92898"/>
    <w:rsid w:val="00A938C5"/>
    <w:rsid w:val="00A938CF"/>
    <w:rsid w:val="00A94011"/>
    <w:rsid w:val="00A948A5"/>
    <w:rsid w:val="00AA0E88"/>
    <w:rsid w:val="00AA1D12"/>
    <w:rsid w:val="00AA2FC6"/>
    <w:rsid w:val="00AA53DE"/>
    <w:rsid w:val="00AA7C6D"/>
    <w:rsid w:val="00AB0468"/>
    <w:rsid w:val="00AB1F1A"/>
    <w:rsid w:val="00AB5FC7"/>
    <w:rsid w:val="00AB6603"/>
    <w:rsid w:val="00AC182C"/>
    <w:rsid w:val="00AC1963"/>
    <w:rsid w:val="00AC3A01"/>
    <w:rsid w:val="00AC499B"/>
    <w:rsid w:val="00AC6D04"/>
    <w:rsid w:val="00AC6FD3"/>
    <w:rsid w:val="00AD3AD1"/>
    <w:rsid w:val="00AD624C"/>
    <w:rsid w:val="00AD7753"/>
    <w:rsid w:val="00AD7E5C"/>
    <w:rsid w:val="00AE2E2B"/>
    <w:rsid w:val="00AE394D"/>
    <w:rsid w:val="00AE3EBB"/>
    <w:rsid w:val="00AE6118"/>
    <w:rsid w:val="00AE6986"/>
    <w:rsid w:val="00AE7B8A"/>
    <w:rsid w:val="00AF037A"/>
    <w:rsid w:val="00AF03B6"/>
    <w:rsid w:val="00AF0A3B"/>
    <w:rsid w:val="00AF0EA7"/>
    <w:rsid w:val="00AF29E4"/>
    <w:rsid w:val="00AF3518"/>
    <w:rsid w:val="00AF5604"/>
    <w:rsid w:val="00AF70B0"/>
    <w:rsid w:val="00AF7640"/>
    <w:rsid w:val="00B00FE8"/>
    <w:rsid w:val="00B0444D"/>
    <w:rsid w:val="00B049DB"/>
    <w:rsid w:val="00B05FE1"/>
    <w:rsid w:val="00B065A4"/>
    <w:rsid w:val="00B0710F"/>
    <w:rsid w:val="00B14D8C"/>
    <w:rsid w:val="00B20388"/>
    <w:rsid w:val="00B21004"/>
    <w:rsid w:val="00B21031"/>
    <w:rsid w:val="00B229A0"/>
    <w:rsid w:val="00B256C9"/>
    <w:rsid w:val="00B2616F"/>
    <w:rsid w:val="00B3131E"/>
    <w:rsid w:val="00B33C11"/>
    <w:rsid w:val="00B34D1B"/>
    <w:rsid w:val="00B35FCC"/>
    <w:rsid w:val="00B37CBB"/>
    <w:rsid w:val="00B43306"/>
    <w:rsid w:val="00B43633"/>
    <w:rsid w:val="00B446D3"/>
    <w:rsid w:val="00B45975"/>
    <w:rsid w:val="00B4793F"/>
    <w:rsid w:val="00B50BE7"/>
    <w:rsid w:val="00B50F2B"/>
    <w:rsid w:val="00B51CA0"/>
    <w:rsid w:val="00B5309B"/>
    <w:rsid w:val="00B53C43"/>
    <w:rsid w:val="00B54950"/>
    <w:rsid w:val="00B602ED"/>
    <w:rsid w:val="00B62FB6"/>
    <w:rsid w:val="00B631CE"/>
    <w:rsid w:val="00B6334A"/>
    <w:rsid w:val="00B648D1"/>
    <w:rsid w:val="00B655AE"/>
    <w:rsid w:val="00B663AF"/>
    <w:rsid w:val="00B674E3"/>
    <w:rsid w:val="00B70722"/>
    <w:rsid w:val="00B70746"/>
    <w:rsid w:val="00B70B99"/>
    <w:rsid w:val="00B73EB3"/>
    <w:rsid w:val="00B750D7"/>
    <w:rsid w:val="00B760ED"/>
    <w:rsid w:val="00B761A5"/>
    <w:rsid w:val="00B804EC"/>
    <w:rsid w:val="00B80745"/>
    <w:rsid w:val="00B80839"/>
    <w:rsid w:val="00B81FD8"/>
    <w:rsid w:val="00B82042"/>
    <w:rsid w:val="00B86B8F"/>
    <w:rsid w:val="00B87327"/>
    <w:rsid w:val="00B907AD"/>
    <w:rsid w:val="00B90990"/>
    <w:rsid w:val="00B90A96"/>
    <w:rsid w:val="00B911E0"/>
    <w:rsid w:val="00B91992"/>
    <w:rsid w:val="00B92291"/>
    <w:rsid w:val="00B934E2"/>
    <w:rsid w:val="00B94226"/>
    <w:rsid w:val="00B9434F"/>
    <w:rsid w:val="00B955DE"/>
    <w:rsid w:val="00B96D16"/>
    <w:rsid w:val="00BA07B6"/>
    <w:rsid w:val="00BA2AA8"/>
    <w:rsid w:val="00BA41FB"/>
    <w:rsid w:val="00BA4A52"/>
    <w:rsid w:val="00BA73A7"/>
    <w:rsid w:val="00BB3128"/>
    <w:rsid w:val="00BB42A5"/>
    <w:rsid w:val="00BB7FB4"/>
    <w:rsid w:val="00BC014B"/>
    <w:rsid w:val="00BC1343"/>
    <w:rsid w:val="00BC158C"/>
    <w:rsid w:val="00BC27EC"/>
    <w:rsid w:val="00BC36A6"/>
    <w:rsid w:val="00BC465F"/>
    <w:rsid w:val="00BD13B8"/>
    <w:rsid w:val="00BD2A91"/>
    <w:rsid w:val="00BD541F"/>
    <w:rsid w:val="00BD5BBF"/>
    <w:rsid w:val="00BD7495"/>
    <w:rsid w:val="00BE12CE"/>
    <w:rsid w:val="00BE36A6"/>
    <w:rsid w:val="00BE4395"/>
    <w:rsid w:val="00BE46C6"/>
    <w:rsid w:val="00BE55FB"/>
    <w:rsid w:val="00BE6500"/>
    <w:rsid w:val="00BF19F7"/>
    <w:rsid w:val="00BF1F28"/>
    <w:rsid w:val="00BF38CC"/>
    <w:rsid w:val="00BF41D9"/>
    <w:rsid w:val="00BF642C"/>
    <w:rsid w:val="00BF672F"/>
    <w:rsid w:val="00BF6C83"/>
    <w:rsid w:val="00C014F5"/>
    <w:rsid w:val="00C0290B"/>
    <w:rsid w:val="00C02B47"/>
    <w:rsid w:val="00C03CA3"/>
    <w:rsid w:val="00C04B1D"/>
    <w:rsid w:val="00C0770A"/>
    <w:rsid w:val="00C122B2"/>
    <w:rsid w:val="00C13004"/>
    <w:rsid w:val="00C133C6"/>
    <w:rsid w:val="00C21934"/>
    <w:rsid w:val="00C313E0"/>
    <w:rsid w:val="00C314C8"/>
    <w:rsid w:val="00C320DD"/>
    <w:rsid w:val="00C33ABC"/>
    <w:rsid w:val="00C36B54"/>
    <w:rsid w:val="00C36D16"/>
    <w:rsid w:val="00C37D83"/>
    <w:rsid w:val="00C40C9C"/>
    <w:rsid w:val="00C419D4"/>
    <w:rsid w:val="00C508AF"/>
    <w:rsid w:val="00C51C63"/>
    <w:rsid w:val="00C523A8"/>
    <w:rsid w:val="00C523FB"/>
    <w:rsid w:val="00C526E0"/>
    <w:rsid w:val="00C57B2F"/>
    <w:rsid w:val="00C6055F"/>
    <w:rsid w:val="00C6116F"/>
    <w:rsid w:val="00C61BEF"/>
    <w:rsid w:val="00C67B1E"/>
    <w:rsid w:val="00C67D4D"/>
    <w:rsid w:val="00C72AC4"/>
    <w:rsid w:val="00C731DA"/>
    <w:rsid w:val="00C75B34"/>
    <w:rsid w:val="00C77018"/>
    <w:rsid w:val="00C77D02"/>
    <w:rsid w:val="00C806C3"/>
    <w:rsid w:val="00C81212"/>
    <w:rsid w:val="00C82FED"/>
    <w:rsid w:val="00C85C91"/>
    <w:rsid w:val="00C870DE"/>
    <w:rsid w:val="00C87615"/>
    <w:rsid w:val="00C87EF1"/>
    <w:rsid w:val="00C91ADD"/>
    <w:rsid w:val="00C9274B"/>
    <w:rsid w:val="00C92FAE"/>
    <w:rsid w:val="00C95329"/>
    <w:rsid w:val="00C95725"/>
    <w:rsid w:val="00C960C0"/>
    <w:rsid w:val="00CA0152"/>
    <w:rsid w:val="00CA08C0"/>
    <w:rsid w:val="00CA299E"/>
    <w:rsid w:val="00CA3372"/>
    <w:rsid w:val="00CA343B"/>
    <w:rsid w:val="00CA593A"/>
    <w:rsid w:val="00CB102B"/>
    <w:rsid w:val="00CB2836"/>
    <w:rsid w:val="00CB2FDA"/>
    <w:rsid w:val="00CB3CD2"/>
    <w:rsid w:val="00CB497C"/>
    <w:rsid w:val="00CC055D"/>
    <w:rsid w:val="00CC0F83"/>
    <w:rsid w:val="00CC3549"/>
    <w:rsid w:val="00CC7524"/>
    <w:rsid w:val="00CC781D"/>
    <w:rsid w:val="00CC789E"/>
    <w:rsid w:val="00CD2FFE"/>
    <w:rsid w:val="00CD7D72"/>
    <w:rsid w:val="00CE21B1"/>
    <w:rsid w:val="00CE26E7"/>
    <w:rsid w:val="00CE2AB3"/>
    <w:rsid w:val="00CE40B6"/>
    <w:rsid w:val="00CE44A7"/>
    <w:rsid w:val="00CE5409"/>
    <w:rsid w:val="00CE5F09"/>
    <w:rsid w:val="00CE6EE1"/>
    <w:rsid w:val="00CE72FE"/>
    <w:rsid w:val="00CE793C"/>
    <w:rsid w:val="00CE7EC2"/>
    <w:rsid w:val="00CF0A90"/>
    <w:rsid w:val="00CF32D0"/>
    <w:rsid w:val="00CF50F4"/>
    <w:rsid w:val="00CF6C31"/>
    <w:rsid w:val="00D06219"/>
    <w:rsid w:val="00D06785"/>
    <w:rsid w:val="00D0716A"/>
    <w:rsid w:val="00D113B4"/>
    <w:rsid w:val="00D11DB4"/>
    <w:rsid w:val="00D1526D"/>
    <w:rsid w:val="00D17CE1"/>
    <w:rsid w:val="00D20BA0"/>
    <w:rsid w:val="00D22E45"/>
    <w:rsid w:val="00D23E6D"/>
    <w:rsid w:val="00D241E0"/>
    <w:rsid w:val="00D24571"/>
    <w:rsid w:val="00D250EE"/>
    <w:rsid w:val="00D2526E"/>
    <w:rsid w:val="00D25FD7"/>
    <w:rsid w:val="00D267C8"/>
    <w:rsid w:val="00D308F2"/>
    <w:rsid w:val="00D31F07"/>
    <w:rsid w:val="00D3243F"/>
    <w:rsid w:val="00D3267F"/>
    <w:rsid w:val="00D32B45"/>
    <w:rsid w:val="00D338AD"/>
    <w:rsid w:val="00D34062"/>
    <w:rsid w:val="00D35E9E"/>
    <w:rsid w:val="00D36D6D"/>
    <w:rsid w:val="00D403E1"/>
    <w:rsid w:val="00D40859"/>
    <w:rsid w:val="00D40E81"/>
    <w:rsid w:val="00D41536"/>
    <w:rsid w:val="00D41901"/>
    <w:rsid w:val="00D41AB7"/>
    <w:rsid w:val="00D42B49"/>
    <w:rsid w:val="00D434F6"/>
    <w:rsid w:val="00D45DBB"/>
    <w:rsid w:val="00D47DC6"/>
    <w:rsid w:val="00D50299"/>
    <w:rsid w:val="00D52CA5"/>
    <w:rsid w:val="00D534C2"/>
    <w:rsid w:val="00D53725"/>
    <w:rsid w:val="00D54266"/>
    <w:rsid w:val="00D54644"/>
    <w:rsid w:val="00D5567F"/>
    <w:rsid w:val="00D60045"/>
    <w:rsid w:val="00D61A5B"/>
    <w:rsid w:val="00D62B01"/>
    <w:rsid w:val="00D63DBD"/>
    <w:rsid w:val="00D64E4D"/>
    <w:rsid w:val="00D66676"/>
    <w:rsid w:val="00D674CA"/>
    <w:rsid w:val="00D72199"/>
    <w:rsid w:val="00D739D5"/>
    <w:rsid w:val="00D73BA9"/>
    <w:rsid w:val="00D74248"/>
    <w:rsid w:val="00D7590C"/>
    <w:rsid w:val="00D8271D"/>
    <w:rsid w:val="00D82BD1"/>
    <w:rsid w:val="00D849CA"/>
    <w:rsid w:val="00D853C4"/>
    <w:rsid w:val="00D85D8D"/>
    <w:rsid w:val="00D90588"/>
    <w:rsid w:val="00D90F15"/>
    <w:rsid w:val="00D9234D"/>
    <w:rsid w:val="00D9578C"/>
    <w:rsid w:val="00D95D68"/>
    <w:rsid w:val="00D97568"/>
    <w:rsid w:val="00D97B1D"/>
    <w:rsid w:val="00DA057A"/>
    <w:rsid w:val="00DA0EDC"/>
    <w:rsid w:val="00DA3D5A"/>
    <w:rsid w:val="00DA5F7E"/>
    <w:rsid w:val="00DA74BC"/>
    <w:rsid w:val="00DA7FCA"/>
    <w:rsid w:val="00DB1FCA"/>
    <w:rsid w:val="00DB3D1D"/>
    <w:rsid w:val="00DB4B1B"/>
    <w:rsid w:val="00DB5337"/>
    <w:rsid w:val="00DB63A1"/>
    <w:rsid w:val="00DC0567"/>
    <w:rsid w:val="00DC4F2A"/>
    <w:rsid w:val="00DC72E4"/>
    <w:rsid w:val="00DD0B34"/>
    <w:rsid w:val="00DD339B"/>
    <w:rsid w:val="00DD356E"/>
    <w:rsid w:val="00DD39C5"/>
    <w:rsid w:val="00DD6A71"/>
    <w:rsid w:val="00DE0345"/>
    <w:rsid w:val="00DE12CD"/>
    <w:rsid w:val="00DE2CCE"/>
    <w:rsid w:val="00DF0D64"/>
    <w:rsid w:val="00DF387D"/>
    <w:rsid w:val="00DF7267"/>
    <w:rsid w:val="00DF77E4"/>
    <w:rsid w:val="00E00CD6"/>
    <w:rsid w:val="00E012F8"/>
    <w:rsid w:val="00E014E7"/>
    <w:rsid w:val="00E01945"/>
    <w:rsid w:val="00E01BF3"/>
    <w:rsid w:val="00E03A09"/>
    <w:rsid w:val="00E04A98"/>
    <w:rsid w:val="00E05398"/>
    <w:rsid w:val="00E06E6A"/>
    <w:rsid w:val="00E12F32"/>
    <w:rsid w:val="00E222AB"/>
    <w:rsid w:val="00E23635"/>
    <w:rsid w:val="00E23C24"/>
    <w:rsid w:val="00E23D0C"/>
    <w:rsid w:val="00E248B9"/>
    <w:rsid w:val="00E30300"/>
    <w:rsid w:val="00E32651"/>
    <w:rsid w:val="00E349B8"/>
    <w:rsid w:val="00E40351"/>
    <w:rsid w:val="00E4077F"/>
    <w:rsid w:val="00E40A4A"/>
    <w:rsid w:val="00E413B0"/>
    <w:rsid w:val="00E4210B"/>
    <w:rsid w:val="00E42B8E"/>
    <w:rsid w:val="00E43A53"/>
    <w:rsid w:val="00E43B03"/>
    <w:rsid w:val="00E43D09"/>
    <w:rsid w:val="00E454D5"/>
    <w:rsid w:val="00E459E2"/>
    <w:rsid w:val="00E502D2"/>
    <w:rsid w:val="00E51C57"/>
    <w:rsid w:val="00E52C41"/>
    <w:rsid w:val="00E52D40"/>
    <w:rsid w:val="00E555ED"/>
    <w:rsid w:val="00E56856"/>
    <w:rsid w:val="00E56B7B"/>
    <w:rsid w:val="00E56DA7"/>
    <w:rsid w:val="00E60B0B"/>
    <w:rsid w:val="00E62395"/>
    <w:rsid w:val="00E62C50"/>
    <w:rsid w:val="00E63902"/>
    <w:rsid w:val="00E64C80"/>
    <w:rsid w:val="00E70262"/>
    <w:rsid w:val="00E70474"/>
    <w:rsid w:val="00E72668"/>
    <w:rsid w:val="00E72892"/>
    <w:rsid w:val="00E74D3E"/>
    <w:rsid w:val="00E7756D"/>
    <w:rsid w:val="00E8024C"/>
    <w:rsid w:val="00E81DBE"/>
    <w:rsid w:val="00E82148"/>
    <w:rsid w:val="00E839ED"/>
    <w:rsid w:val="00E92913"/>
    <w:rsid w:val="00E93EB3"/>
    <w:rsid w:val="00E94E4A"/>
    <w:rsid w:val="00E97F79"/>
    <w:rsid w:val="00EA0EE4"/>
    <w:rsid w:val="00EA2A1E"/>
    <w:rsid w:val="00EA5BB7"/>
    <w:rsid w:val="00EA6587"/>
    <w:rsid w:val="00EB055B"/>
    <w:rsid w:val="00EB0841"/>
    <w:rsid w:val="00EB3F07"/>
    <w:rsid w:val="00EC2AD6"/>
    <w:rsid w:val="00EC4A1C"/>
    <w:rsid w:val="00EC5336"/>
    <w:rsid w:val="00EC7992"/>
    <w:rsid w:val="00ED012D"/>
    <w:rsid w:val="00ED3657"/>
    <w:rsid w:val="00ED4986"/>
    <w:rsid w:val="00ED5386"/>
    <w:rsid w:val="00ED59DF"/>
    <w:rsid w:val="00ED6791"/>
    <w:rsid w:val="00EE3003"/>
    <w:rsid w:val="00EE4B2B"/>
    <w:rsid w:val="00EE53D9"/>
    <w:rsid w:val="00EE5FF6"/>
    <w:rsid w:val="00EF074E"/>
    <w:rsid w:val="00EF0E05"/>
    <w:rsid w:val="00EF1571"/>
    <w:rsid w:val="00EF1E3F"/>
    <w:rsid w:val="00EF4A92"/>
    <w:rsid w:val="00EF4E3C"/>
    <w:rsid w:val="00EF5725"/>
    <w:rsid w:val="00EF60B1"/>
    <w:rsid w:val="00EF7220"/>
    <w:rsid w:val="00F00F78"/>
    <w:rsid w:val="00F032BD"/>
    <w:rsid w:val="00F0565D"/>
    <w:rsid w:val="00F06058"/>
    <w:rsid w:val="00F11211"/>
    <w:rsid w:val="00F12AA5"/>
    <w:rsid w:val="00F13031"/>
    <w:rsid w:val="00F14378"/>
    <w:rsid w:val="00F1545B"/>
    <w:rsid w:val="00F17A4B"/>
    <w:rsid w:val="00F17FFC"/>
    <w:rsid w:val="00F23F1E"/>
    <w:rsid w:val="00F26123"/>
    <w:rsid w:val="00F26638"/>
    <w:rsid w:val="00F3196C"/>
    <w:rsid w:val="00F3232F"/>
    <w:rsid w:val="00F32549"/>
    <w:rsid w:val="00F34CCF"/>
    <w:rsid w:val="00F451A4"/>
    <w:rsid w:val="00F46C01"/>
    <w:rsid w:val="00F47356"/>
    <w:rsid w:val="00F50DA0"/>
    <w:rsid w:val="00F51094"/>
    <w:rsid w:val="00F51D78"/>
    <w:rsid w:val="00F51F05"/>
    <w:rsid w:val="00F53068"/>
    <w:rsid w:val="00F54C62"/>
    <w:rsid w:val="00F56AF9"/>
    <w:rsid w:val="00F5745E"/>
    <w:rsid w:val="00F60531"/>
    <w:rsid w:val="00F61E7D"/>
    <w:rsid w:val="00F622A7"/>
    <w:rsid w:val="00F62943"/>
    <w:rsid w:val="00F6340F"/>
    <w:rsid w:val="00F63F7F"/>
    <w:rsid w:val="00F64AC0"/>
    <w:rsid w:val="00F65597"/>
    <w:rsid w:val="00F65BB1"/>
    <w:rsid w:val="00F67635"/>
    <w:rsid w:val="00F7247B"/>
    <w:rsid w:val="00F7274E"/>
    <w:rsid w:val="00F7339A"/>
    <w:rsid w:val="00F73652"/>
    <w:rsid w:val="00F745FB"/>
    <w:rsid w:val="00F75F88"/>
    <w:rsid w:val="00F7686D"/>
    <w:rsid w:val="00F779B2"/>
    <w:rsid w:val="00F8004E"/>
    <w:rsid w:val="00F80731"/>
    <w:rsid w:val="00F82775"/>
    <w:rsid w:val="00F860C4"/>
    <w:rsid w:val="00F91B39"/>
    <w:rsid w:val="00F92B4E"/>
    <w:rsid w:val="00F93B87"/>
    <w:rsid w:val="00F9568C"/>
    <w:rsid w:val="00FA035A"/>
    <w:rsid w:val="00FA18BF"/>
    <w:rsid w:val="00FA3DF6"/>
    <w:rsid w:val="00FA5075"/>
    <w:rsid w:val="00FA7931"/>
    <w:rsid w:val="00FA7EC8"/>
    <w:rsid w:val="00FB2B5F"/>
    <w:rsid w:val="00FB3192"/>
    <w:rsid w:val="00FB4520"/>
    <w:rsid w:val="00FB7618"/>
    <w:rsid w:val="00FB7A98"/>
    <w:rsid w:val="00FC12BC"/>
    <w:rsid w:val="00FC1656"/>
    <w:rsid w:val="00FC24CA"/>
    <w:rsid w:val="00FC269C"/>
    <w:rsid w:val="00FC3564"/>
    <w:rsid w:val="00FC509C"/>
    <w:rsid w:val="00FC63AF"/>
    <w:rsid w:val="00FC64D3"/>
    <w:rsid w:val="00FC68A7"/>
    <w:rsid w:val="00FD21F0"/>
    <w:rsid w:val="00FD4034"/>
    <w:rsid w:val="00FD4DAC"/>
    <w:rsid w:val="00FD5115"/>
    <w:rsid w:val="00FD5F89"/>
    <w:rsid w:val="00FD6B80"/>
    <w:rsid w:val="00FE18AC"/>
    <w:rsid w:val="00FE3016"/>
    <w:rsid w:val="00FE366D"/>
    <w:rsid w:val="00FE4CDD"/>
    <w:rsid w:val="00FE6C50"/>
    <w:rsid w:val="00FF12B3"/>
    <w:rsid w:val="00FF2844"/>
    <w:rsid w:val="00FF3A69"/>
    <w:rsid w:val="00FF62BF"/>
    <w:rsid w:val="00FF6D18"/>
  </w:rsids>
  <w:docVars>
    <w:docVar w:name="CARD_ID" w:val="15"/>
  </w:docVar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15:chartTrackingRefBased/>
  <w15:docId w15:val="{A3DDC88B-593D-4228-A115-EF386037B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EC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a"/>
    <w:uiPriority w:val="99"/>
    <w:rsid w:val="00F46C01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">
    <w:name w:val="Верхний колонтитул Знак"/>
    <w:link w:val="Header"/>
    <w:uiPriority w:val="99"/>
    <w:locked/>
    <w:rsid w:val="00F46C01"/>
    <w:rPr>
      <w:rFonts w:ascii="Calibri" w:hAnsi="Calibri" w:cs="Times New Roman"/>
    </w:rPr>
  </w:style>
  <w:style w:type="paragraph" w:styleId="NoSpacing">
    <w:name w:val="No Spacing"/>
    <w:qFormat/>
    <w:rsid w:val="00DC0567"/>
    <w:rPr>
      <w:rFonts w:eastAsia="Times New Roman"/>
      <w:sz w:val="22"/>
      <w:szCs w:val="22"/>
    </w:rPr>
  </w:style>
  <w:style w:type="paragraph" w:styleId="BodyTextIndent">
    <w:name w:val="Body Text Indent"/>
    <w:basedOn w:val="Normal"/>
    <w:link w:val="a0"/>
    <w:rsid w:val="00001E41"/>
    <w:pPr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0">
    <w:name w:val="Основной текст с отступом Знак"/>
    <w:link w:val="BodyTextIndent"/>
    <w:rsid w:val="00001E41"/>
    <w:rPr>
      <w:rFonts w:ascii="Times New Roman" w:eastAsia="Times New Roman" w:hAnsi="Times New Roman"/>
    </w:rPr>
  </w:style>
  <w:style w:type="paragraph" w:styleId="BodyText">
    <w:name w:val="Body Text"/>
    <w:basedOn w:val="Normal"/>
    <w:link w:val="a1"/>
    <w:rsid w:val="00951B32"/>
    <w:pPr>
      <w:spacing w:after="120"/>
    </w:pPr>
    <w:rPr>
      <w:lang w:val="x-none"/>
    </w:rPr>
  </w:style>
  <w:style w:type="character" w:customStyle="1" w:styleId="a1">
    <w:name w:val="Основной текст Знак"/>
    <w:link w:val="BodyText"/>
    <w:rsid w:val="00951B32"/>
    <w:rPr>
      <w:rFonts w:eastAsia="Times New Roman"/>
      <w:sz w:val="22"/>
      <w:szCs w:val="22"/>
      <w:lang w:eastAsia="en-US"/>
    </w:rPr>
  </w:style>
  <w:style w:type="paragraph" w:styleId="BalloonText">
    <w:name w:val="Balloon Text"/>
    <w:basedOn w:val="Normal"/>
    <w:link w:val="a2"/>
    <w:rsid w:val="00035DB7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2">
    <w:name w:val="Текст выноски Знак"/>
    <w:link w:val="BalloonText"/>
    <w:rsid w:val="00035DB7"/>
    <w:rPr>
      <w:rFonts w:ascii="Segoe UI" w:eastAsia="Times New Roman" w:hAnsi="Segoe UI" w:cs="Segoe UI"/>
      <w:sz w:val="18"/>
      <w:szCs w:val="18"/>
      <w:lang w:eastAsia="en-US"/>
    </w:rPr>
  </w:style>
  <w:style w:type="paragraph" w:styleId="Footer">
    <w:name w:val="footer"/>
    <w:basedOn w:val="Normal"/>
    <w:link w:val="a3"/>
    <w:rsid w:val="000478D9"/>
    <w:pPr>
      <w:tabs>
        <w:tab w:val="center" w:pos="4677"/>
        <w:tab w:val="right" w:pos="9355"/>
      </w:tabs>
    </w:pPr>
    <w:rPr>
      <w:lang w:val="x-none"/>
    </w:rPr>
  </w:style>
  <w:style w:type="character" w:customStyle="1" w:styleId="a3">
    <w:name w:val="Нижний колонтитул Знак"/>
    <w:link w:val="Footer"/>
    <w:rsid w:val="000478D9"/>
    <w:rPr>
      <w:rFonts w:eastAsia="Times New Roman"/>
      <w:sz w:val="22"/>
      <w:szCs w:val="22"/>
      <w:lang w:eastAsia="en-US"/>
    </w:rPr>
  </w:style>
  <w:style w:type="paragraph" w:customStyle="1" w:styleId="ConsNonformat">
    <w:name w:val="ConsNonformat"/>
    <w:link w:val="ConsNonformat0"/>
    <w:rsid w:val="00AA0E8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Nonformat0">
    <w:name w:val="ConsNonformat Знак"/>
    <w:link w:val="ConsNonformat"/>
    <w:locked/>
    <w:rsid w:val="00AA0E88"/>
    <w:rPr>
      <w:rFonts w:ascii="Courier New" w:eastAsia="Times New Roman" w:hAnsi="Courier New" w:cs="Courier New"/>
      <w:lang w:val="ru-RU" w:eastAsia="ru-RU" w:bidi="ar-SA"/>
    </w:rPr>
  </w:style>
  <w:style w:type="paragraph" w:customStyle="1" w:styleId="ConsPlusNormal">
    <w:name w:val="ConsPlusNormal"/>
    <w:rsid w:val="00B80839"/>
    <w:pPr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3F5526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Normal"/>
    <w:rsid w:val="003F5526"/>
    <w:pPr>
      <w:widowControl w:val="0"/>
      <w:autoSpaceDE w:val="0"/>
      <w:autoSpaceDN w:val="0"/>
      <w:adjustRightInd w:val="0"/>
      <w:spacing w:after="0" w:line="278" w:lineRule="exact"/>
      <w:ind w:firstLine="710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3F5526"/>
  </w:style>
  <w:style w:type="character" w:styleId="Hyperlink">
    <w:name w:val="Hyperlink"/>
    <w:uiPriority w:val="99"/>
    <w:rsid w:val="003F5526"/>
    <w:rPr>
      <w:color w:val="0000FF"/>
      <w:u w:val="single"/>
    </w:rPr>
  </w:style>
  <w:style w:type="character" w:customStyle="1" w:styleId="snippetequal">
    <w:name w:val="snippet_equal"/>
    <w:basedOn w:val="DefaultParagraphFont"/>
    <w:rsid w:val="003F5526"/>
  </w:style>
  <w:style w:type="character" w:customStyle="1" w:styleId="FontStyle11">
    <w:name w:val="Font Style11"/>
    <w:rsid w:val="00805A3E"/>
    <w:rPr>
      <w:rFonts w:ascii="Palatino Linotype" w:hAnsi="Palatino Linotype" w:cs="Palatino Linotype"/>
      <w:spacing w:val="10"/>
      <w:sz w:val="20"/>
      <w:szCs w:val="20"/>
    </w:rPr>
  </w:style>
  <w:style w:type="character" w:customStyle="1" w:styleId="FontStyle13">
    <w:name w:val="Font Style13"/>
    <w:rsid w:val="00805A3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4">
    <w:name w:val="Font Style14"/>
    <w:rsid w:val="00805A3E"/>
    <w:rPr>
      <w:rFonts w:ascii="Times New Roman" w:hAnsi="Times New Roman" w:cs="Times New Roman"/>
      <w:sz w:val="22"/>
      <w:szCs w:val="22"/>
    </w:rPr>
  </w:style>
  <w:style w:type="paragraph" w:styleId="BodyTextIndent2">
    <w:name w:val="Body Text Indent 2"/>
    <w:basedOn w:val="Normal"/>
    <w:link w:val="2"/>
    <w:rsid w:val="00E93EB3"/>
    <w:pPr>
      <w:spacing w:after="120" w:line="480" w:lineRule="auto"/>
      <w:ind w:left="283"/>
    </w:pPr>
    <w:rPr>
      <w:lang w:val="x-none"/>
    </w:rPr>
  </w:style>
  <w:style w:type="character" w:customStyle="1" w:styleId="2">
    <w:name w:val="Основной текст с отступом 2 Знак"/>
    <w:link w:val="BodyTextIndent2"/>
    <w:rsid w:val="00E93EB3"/>
    <w:rPr>
      <w:rFonts w:eastAsia="Times New Roman"/>
      <w:sz w:val="22"/>
      <w:szCs w:val="22"/>
      <w:lang w:eastAsia="en-US"/>
    </w:rPr>
  </w:style>
  <w:style w:type="paragraph" w:styleId="Title">
    <w:name w:val="Title"/>
    <w:basedOn w:val="Normal"/>
    <w:link w:val="a4"/>
    <w:qFormat/>
    <w:locked/>
    <w:rsid w:val="0017777E"/>
    <w:pPr>
      <w:spacing w:after="0" w:line="240" w:lineRule="auto"/>
      <w:jc w:val="center"/>
    </w:pPr>
    <w:rPr>
      <w:rFonts w:ascii="Times New Roman" w:hAnsi="Times New Roman"/>
      <w:b/>
      <w:bCs/>
      <w:sz w:val="28"/>
      <w:szCs w:val="20"/>
      <w:lang w:val="x-none" w:eastAsia="x-none"/>
    </w:rPr>
  </w:style>
  <w:style w:type="character" w:customStyle="1" w:styleId="a4">
    <w:name w:val="Заголовок Знак"/>
    <w:link w:val="Title"/>
    <w:rsid w:val="0017777E"/>
    <w:rPr>
      <w:rFonts w:ascii="Times New Roman" w:eastAsia="Times New Roman" w:hAnsi="Times New Roman"/>
      <w:b/>
      <w:bCs/>
      <w:sz w:val="28"/>
      <w:lang w:val="x-none" w:eastAsia="x-none"/>
    </w:rPr>
  </w:style>
  <w:style w:type="paragraph" w:styleId="BodyText2">
    <w:name w:val="Body Text 2"/>
    <w:basedOn w:val="Normal"/>
    <w:link w:val="20"/>
    <w:rsid w:val="00AB0468"/>
    <w:pPr>
      <w:spacing w:after="120" w:line="480" w:lineRule="auto"/>
    </w:pPr>
    <w:rPr>
      <w:rFonts w:ascii="Times New Roman" w:hAnsi="Times New Roman"/>
      <w:sz w:val="26"/>
      <w:szCs w:val="24"/>
      <w:lang w:val="x-none" w:eastAsia="x-none"/>
    </w:rPr>
  </w:style>
  <w:style w:type="character" w:customStyle="1" w:styleId="20">
    <w:name w:val="Основной текст 2 Знак"/>
    <w:link w:val="BodyText2"/>
    <w:rsid w:val="00AB0468"/>
    <w:rPr>
      <w:rFonts w:ascii="Times New Roman" w:eastAsia="Times New Roman" w:hAnsi="Times New Roman"/>
      <w:sz w:val="26"/>
      <w:szCs w:val="24"/>
      <w:lang w:val="x-none" w:eastAsia="x-none"/>
    </w:rPr>
  </w:style>
  <w:style w:type="character" w:customStyle="1" w:styleId="FontStyle21">
    <w:name w:val="Font Style21"/>
    <w:uiPriority w:val="99"/>
    <w:rsid w:val="004C4A1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1D64C-C428-4F0B-867E-D2420D782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